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2" w:rsidRPr="001D0B46" w:rsidRDefault="001D0B46">
      <w:pPr>
        <w:rPr>
          <w:b/>
          <w:lang w:val="en-US"/>
        </w:rPr>
      </w:pPr>
      <w:bookmarkStart w:id="0" w:name="_GoBack"/>
      <w:r w:rsidRPr="001D0B46">
        <w:rPr>
          <w:b/>
          <w:lang w:val="en-US"/>
        </w:rPr>
        <w:t>Agenda:</w:t>
      </w:r>
    </w:p>
    <w:bookmarkEnd w:id="0"/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1. Welcome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2. Election of Chairman and Minute-taker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3. Presentation and approval of the Report of the work done by the board of AUPA in 2013-2014 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4. Presentation and approval of the Financial report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5. Incoming suggestions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6. Changes to the AUPA statutes.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7. Presentation of candidates</w:t>
      </w:r>
    </w:p>
    <w:p w:rsidR="001D0B46" w:rsidRP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1D0B46">
        <w:rPr>
          <w:rFonts w:ascii="Verdana" w:hAnsi="Verdana"/>
          <w:color w:val="000000"/>
          <w:sz w:val="18"/>
          <w:szCs w:val="18"/>
          <w:lang w:val="en-US"/>
        </w:rPr>
        <w:t>8. Election of board members</w:t>
      </w:r>
    </w:p>
    <w:p w:rsidR="001D0B46" w:rsidRDefault="001D0B46" w:rsidP="001D0B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Any </w:t>
      </w:r>
      <w:proofErr w:type="spellStart"/>
      <w:r>
        <w:rPr>
          <w:rFonts w:ascii="Verdana" w:hAnsi="Verdana"/>
          <w:color w:val="000000"/>
          <w:sz w:val="18"/>
          <w:szCs w:val="18"/>
        </w:rPr>
        <w:t>other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business</w:t>
      </w:r>
    </w:p>
    <w:p w:rsidR="001D0B46" w:rsidRPr="001D0B46" w:rsidRDefault="001D0B46"/>
    <w:sectPr w:rsidR="001D0B46" w:rsidRPr="001D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6"/>
    <w:rsid w:val="001D0B46"/>
    <w:rsid w:val="00286BEB"/>
    <w:rsid w:val="008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2017-03-06T12:16:00Z</dcterms:created>
  <dcterms:modified xsi:type="dcterms:W3CDTF">2017-03-06T12:16:00Z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