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5861CF9D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453A6D">
        <w:rPr>
          <w:rFonts w:cs="Gill Sans"/>
        </w:rPr>
        <w:t>1</w:t>
      </w:r>
      <w:r w:rsidR="00D77052">
        <w:rPr>
          <w:rFonts w:cs="Gill Sans"/>
        </w:rPr>
        <w:t>7</w:t>
      </w:r>
      <w:r w:rsidR="00453A6D">
        <w:rPr>
          <w:rFonts w:cs="Gill Sans"/>
        </w:rPr>
        <w:t>.00-1</w:t>
      </w:r>
      <w:r w:rsidR="00D77052">
        <w:rPr>
          <w:rFonts w:cs="Gill Sans"/>
        </w:rPr>
        <w:t>8</w:t>
      </w:r>
      <w:r w:rsidR="00453A6D">
        <w:rPr>
          <w:rFonts w:cs="Gill Sans"/>
        </w:rPr>
        <w:t>.00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6DC32239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3AB225CA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1070A54A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6F1D85">
        <w:rPr>
          <w:rFonts w:cs="Gill Sans"/>
        </w:rPr>
        <w:t xml:space="preserve">: </w:t>
      </w:r>
      <w:r w:rsidR="00DE4945">
        <w:rPr>
          <w:rFonts w:cs="Gill Sans"/>
        </w:rPr>
        <w:t>Thomas</w:t>
      </w:r>
    </w:p>
    <w:p w14:paraId="4A5C404D" w14:textId="576B7E5B" w:rsidR="00DE4945" w:rsidRPr="00DE4945" w:rsidRDefault="0076197A" w:rsidP="00DE494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</w:t>
      </w:r>
      <w:r w:rsidR="00DE4945">
        <w:rPr>
          <w:rFonts w:cs="Gill Sans"/>
        </w:rPr>
        <w:t>Yes</w:t>
      </w:r>
    </w:p>
    <w:p w14:paraId="200B2822" w14:textId="3D235CC0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  <w:r w:rsidR="00683B6C">
        <w:rPr>
          <w:rFonts w:cs="Gill Sans"/>
        </w:rPr>
        <w:t xml:space="preserve"> </w:t>
      </w:r>
      <w:r w:rsidR="00DE4945">
        <w:rPr>
          <w:rFonts w:cs="Gill Sans"/>
        </w:rPr>
        <w:t>Yes</w:t>
      </w:r>
    </w:p>
    <w:p w14:paraId="7E9E8C63" w14:textId="77777777" w:rsidR="00954B00" w:rsidRPr="006F5DF9" w:rsidRDefault="00954B00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12EBCD81" w14:textId="64982D85" w:rsidR="001D3005" w:rsidRDefault="001D3005" w:rsidP="001D300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</w:t>
      </w:r>
      <w:r w:rsidR="00242621">
        <w:rPr>
          <w:rFonts w:ascii="Times New Roman" w:eastAsia="Times New Roman" w:hAnsi="Times New Roman" w:cs="Times New Roman"/>
          <w:lang w:eastAsia="da-DK"/>
        </w:rPr>
        <w:t xml:space="preserve"> intro-days at faculties?</w:t>
      </w:r>
    </w:p>
    <w:p w14:paraId="2EE3D508" w14:textId="3E2C4824" w:rsidR="00DE4945" w:rsidRPr="00DE4945" w:rsidRDefault="00DE4945" w:rsidP="00DE494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Career day (14.30-17) 25</w:t>
      </w:r>
      <w:r w:rsidRPr="00DE4945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of April – 4 people can do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it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C3E9162" w14:textId="77777777" w:rsidR="001D3005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DACA39D" w14:textId="0FF9CC81" w:rsidR="001D3005" w:rsidRDefault="001D3005" w:rsidP="001D300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General Assembly</w:t>
      </w:r>
    </w:p>
    <w:p w14:paraId="7D2737E4" w14:textId="038A8082" w:rsidR="001D3005" w:rsidRDefault="0035147A" w:rsidP="001D300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11</w:t>
      </w:r>
      <w:r w:rsidRPr="0035147A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of March from 4-6 pm</w:t>
      </w:r>
      <w:r w:rsidR="007F47B1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710085C" w14:textId="234919D1" w:rsidR="007F47B1" w:rsidRDefault="007F47B1" w:rsidP="001D300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Format</w:t>
      </w:r>
      <w:r w:rsidR="009709FC">
        <w:rPr>
          <w:rFonts w:ascii="Times New Roman" w:eastAsia="Times New Roman" w:hAnsi="Times New Roman" w:cs="Times New Roman"/>
          <w:lang w:eastAsia="da-DK"/>
        </w:rPr>
        <w:t xml:space="preserve">: Must give people a two-week notice, present a focus for the coming year + budget (Thomas takes lead on the presentation). Besides that, the format is open. We can change the statutes with a 2/3 majority (for instance we can only have three members from each faculty)  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74AA68C8" w14:textId="1C94D3E9" w:rsidR="007F47B1" w:rsidRDefault="007F47B1" w:rsidP="00CB03A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Agenda</w:t>
      </w:r>
      <w:r w:rsidR="009709FC">
        <w:rPr>
          <w:rFonts w:ascii="Times New Roman" w:eastAsia="Times New Roman" w:hAnsi="Times New Roman" w:cs="Times New Roman"/>
          <w:lang w:eastAsia="da-DK"/>
        </w:rPr>
        <w:t xml:space="preserve">: Thomas makes a work document for circulation (everyone can make online changes), use Teams maybe – no to Teams </w:t>
      </w:r>
      <w:r w:rsidR="00CB03A0" w:rsidRPr="00CB03A0">
        <w:rPr>
          <w:rFonts w:ascii="Times New Roman" w:eastAsia="Times New Roman" w:hAnsi="Times New Roman" w:cs="Times New Roman"/>
          <w:lang w:eastAsia="da-DK"/>
        </w:rPr>
        <w:sym w:font="Wingdings" w:char="F0E8"/>
      </w:r>
      <w:r w:rsidR="00CB03A0">
        <w:rPr>
          <w:rFonts w:ascii="Times New Roman" w:eastAsia="Times New Roman" w:hAnsi="Times New Roman" w:cs="Times New Roman"/>
          <w:lang w:eastAsia="da-DK"/>
        </w:rPr>
        <w:t xml:space="preserve"> </w:t>
      </w:r>
      <w:r w:rsidR="00CB03A0" w:rsidRPr="00CB03A0">
        <w:rPr>
          <w:rFonts w:ascii="Times New Roman" w:eastAsia="Times New Roman" w:hAnsi="Times New Roman" w:cs="Times New Roman"/>
          <w:b/>
          <w:bCs/>
          <w:lang w:eastAsia="da-DK"/>
        </w:rPr>
        <w:t>Thomas makes a document which can be commented</w:t>
      </w:r>
      <w:r w:rsidRPr="00CB03A0">
        <w:rPr>
          <w:rFonts w:ascii="Times New Roman" w:eastAsia="Times New Roman" w:hAnsi="Times New Roman" w:cs="Times New Roman"/>
          <w:b/>
          <w:bCs/>
          <w:lang w:eastAsia="da-DK"/>
        </w:rPr>
        <w:t xml:space="preserve"> </w:t>
      </w:r>
      <w:r w:rsidR="00CB03A0" w:rsidRPr="00CB03A0">
        <w:rPr>
          <w:rFonts w:ascii="Times New Roman" w:eastAsia="Times New Roman" w:hAnsi="Times New Roman" w:cs="Times New Roman"/>
          <w:b/>
          <w:bCs/>
          <w:lang w:eastAsia="da-DK"/>
        </w:rPr>
        <w:t>by the rest of AUPA</w:t>
      </w:r>
    </w:p>
    <w:p w14:paraId="4E9FD7D3" w14:textId="09682335" w:rsidR="00CB03A0" w:rsidRDefault="00CB03A0" w:rsidP="00CB03A0">
      <w:pPr>
        <w:ind w:left="2160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Malene in the Academic Council. AUPA can come with wishes for changes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here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2763E5F" w14:textId="0AC9C950" w:rsidR="00B631AD" w:rsidRPr="00CB03A0" w:rsidRDefault="00B631AD" w:rsidP="00B631AD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ab/>
      </w:r>
      <w:r>
        <w:rPr>
          <w:rFonts w:ascii="Times New Roman" w:eastAsia="Times New Roman" w:hAnsi="Times New Roman" w:cs="Times New Roman"/>
          <w:lang w:eastAsia="da-DK"/>
        </w:rPr>
        <w:tab/>
        <w:t xml:space="preserve">Social event in the end – music quiz </w:t>
      </w:r>
    </w:p>
    <w:p w14:paraId="51B12503" w14:textId="1D2859E3" w:rsidR="00973E9F" w:rsidRDefault="007F47B1" w:rsidP="00973E9F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Communication strategy (we want a lot of people there)</w:t>
      </w:r>
      <w:r w:rsidR="00B631AD">
        <w:rPr>
          <w:rFonts w:ascii="Times New Roman" w:eastAsia="Times New Roman" w:hAnsi="Times New Roman" w:cs="Times New Roman"/>
          <w:lang w:eastAsia="da-DK"/>
        </w:rPr>
        <w:t xml:space="preserve">: </w:t>
      </w:r>
      <w:r w:rsidR="001C7335">
        <w:rPr>
          <w:rFonts w:ascii="Times New Roman" w:eastAsia="Times New Roman" w:hAnsi="Times New Roman" w:cs="Times New Roman"/>
          <w:lang w:eastAsia="da-DK"/>
        </w:rPr>
        <w:t xml:space="preserve">1) Events in a) FB and b) LinkedIn. 2) </w:t>
      </w:r>
      <w:proofErr w:type="spellStart"/>
      <w:proofErr w:type="gramStart"/>
      <w:r w:rsidR="001C7335">
        <w:rPr>
          <w:rFonts w:ascii="Times New Roman" w:eastAsia="Times New Roman" w:hAnsi="Times New Roman" w:cs="Times New Roman"/>
          <w:lang w:eastAsia="da-DK"/>
        </w:rPr>
        <w:t>News letter</w:t>
      </w:r>
      <w:proofErr w:type="spellEnd"/>
      <w:proofErr w:type="gramEnd"/>
      <w:r w:rsidR="001C7335">
        <w:rPr>
          <w:rFonts w:ascii="Times New Roman" w:eastAsia="Times New Roman" w:hAnsi="Times New Roman" w:cs="Times New Roman"/>
          <w:lang w:eastAsia="da-DK"/>
        </w:rPr>
        <w:t>. 3) Homepage. 4) Mathilde: Strategy for advertising. 5) Event system – sign up-link.</w:t>
      </w:r>
    </w:p>
    <w:p w14:paraId="046AB50A" w14:textId="127E2B02" w:rsidR="00973E9F" w:rsidRPr="00973E9F" w:rsidRDefault="00973E9F" w:rsidP="00973E9F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Delegate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responsibilities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18DAAE2" w14:textId="77777777" w:rsidR="001D3005" w:rsidRPr="00683B6C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680AAA2" w14:textId="237CBFBB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09B0877E" w14:textId="2A41CA48" w:rsidR="002C4D73" w:rsidRPr="002C4D73" w:rsidRDefault="00242621" w:rsidP="002C4D73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Written statement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in regards to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strategy group</w:t>
      </w:r>
      <w:r w:rsidR="002C4D73">
        <w:rPr>
          <w:rFonts w:ascii="Times New Roman" w:eastAsia="Times New Roman" w:hAnsi="Times New Roman" w:cs="Times New Roman"/>
          <w:lang w:eastAsia="da-DK"/>
        </w:rPr>
        <w:t xml:space="preserve"> – haven’t heard anything yet (we’ll like to keep the format)</w:t>
      </w:r>
    </w:p>
    <w:p w14:paraId="6987850B" w14:textId="28264821" w:rsidR="002C4D73" w:rsidRDefault="00D77052" w:rsidP="003F30B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 summit the 24/01</w:t>
      </w:r>
      <w:r w:rsidR="002C4D73">
        <w:rPr>
          <w:rFonts w:ascii="Times New Roman" w:eastAsia="Times New Roman" w:hAnsi="Times New Roman" w:cs="Times New Roman"/>
          <w:lang w:eastAsia="da-DK"/>
        </w:rPr>
        <w:t xml:space="preserve">: Great meeting! Big differences across the faculties according to influence for instance. </w:t>
      </w:r>
      <w:proofErr w:type="spellStart"/>
      <w:r w:rsidR="002C4D73">
        <w:rPr>
          <w:rFonts w:ascii="Times New Roman" w:eastAsia="Times New Roman" w:hAnsi="Times New Roman" w:cs="Times New Roman"/>
          <w:lang w:eastAsia="da-DK"/>
        </w:rPr>
        <w:t>Organisation</w:t>
      </w:r>
      <w:proofErr w:type="spellEnd"/>
      <w:r w:rsidR="002C4D73">
        <w:rPr>
          <w:rFonts w:ascii="Times New Roman" w:eastAsia="Times New Roman" w:hAnsi="Times New Roman" w:cs="Times New Roman"/>
          <w:lang w:eastAsia="da-DK"/>
        </w:rPr>
        <w:t xml:space="preserve"> </w:t>
      </w:r>
      <w:r w:rsidR="002C4D73" w:rsidRPr="002C4D73">
        <w:rPr>
          <w:rFonts w:ascii="Times New Roman" w:eastAsia="Times New Roman" w:hAnsi="Times New Roman" w:cs="Times New Roman"/>
          <w:lang w:eastAsia="da-DK"/>
        </w:rPr>
        <w:sym w:font="Wingdings" w:char="F0E0"/>
      </w:r>
      <w:r w:rsidR="002C4D73">
        <w:rPr>
          <w:rFonts w:ascii="Times New Roman" w:eastAsia="Times New Roman" w:hAnsi="Times New Roman" w:cs="Times New Roman"/>
          <w:lang w:eastAsia="da-DK"/>
        </w:rPr>
        <w:t xml:space="preserve"> make change for the better. We’ll meet twice a semester. Summary: Dissemination hours, </w:t>
      </w:r>
      <w:r w:rsidR="00721E09">
        <w:rPr>
          <w:rFonts w:ascii="Times New Roman" w:eastAsia="Times New Roman" w:hAnsi="Times New Roman" w:cs="Times New Roman"/>
          <w:lang w:eastAsia="da-DK"/>
        </w:rPr>
        <w:t>what counts as teaching, heaviest subject: Working hours (we work more than the contract says) (it shouldn’t be structure that forces us to work more than 37 hours)</w:t>
      </w:r>
      <w:r w:rsidR="00501F73">
        <w:rPr>
          <w:rFonts w:ascii="Times New Roman" w:eastAsia="Times New Roman" w:hAnsi="Times New Roman" w:cs="Times New Roman"/>
          <w:lang w:eastAsia="da-DK"/>
        </w:rPr>
        <w:t>, someone made a case study of how much he works</w:t>
      </w:r>
      <w:r w:rsidR="0035147A">
        <w:rPr>
          <w:rFonts w:ascii="Times New Roman" w:eastAsia="Times New Roman" w:hAnsi="Times New Roman" w:cs="Times New Roman"/>
          <w:lang w:eastAsia="da-DK"/>
        </w:rPr>
        <w:t xml:space="preserve">. Literature search on the relation between working hours and mental health </w:t>
      </w:r>
    </w:p>
    <w:p w14:paraId="56F35B97" w14:textId="4C438137" w:rsidR="00E34F98" w:rsidRPr="003F30B0" w:rsidRDefault="00501F73" w:rsidP="002C4D73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Here in </w:t>
      </w:r>
      <w:r w:rsidR="002C4D73">
        <w:rPr>
          <w:rFonts w:ascii="Times New Roman" w:eastAsia="Times New Roman" w:hAnsi="Times New Roman" w:cs="Times New Roman"/>
          <w:lang w:eastAsia="da-DK"/>
        </w:rPr>
        <w:t>AUPA</w:t>
      </w:r>
      <w:r>
        <w:rPr>
          <w:rFonts w:ascii="Times New Roman" w:eastAsia="Times New Roman" w:hAnsi="Times New Roman" w:cs="Times New Roman"/>
          <w:lang w:eastAsia="da-DK"/>
        </w:rPr>
        <w:t xml:space="preserve"> forum</w:t>
      </w:r>
      <w:r w:rsidR="002C4D73">
        <w:rPr>
          <w:rFonts w:ascii="Times New Roman" w:eastAsia="Times New Roman" w:hAnsi="Times New Roman" w:cs="Times New Roman"/>
          <w:lang w:eastAsia="da-DK"/>
        </w:rPr>
        <w:t>: Big differences in disse</w:t>
      </w:r>
      <w:r w:rsidR="00721E09">
        <w:rPr>
          <w:rFonts w:ascii="Times New Roman" w:eastAsia="Times New Roman" w:hAnsi="Times New Roman" w:cs="Times New Roman"/>
          <w:lang w:eastAsia="da-DK"/>
        </w:rPr>
        <w:t xml:space="preserve">mination hours across AUPA members as well. </w:t>
      </w:r>
      <w:r w:rsidR="002C4D73">
        <w:rPr>
          <w:rFonts w:ascii="Times New Roman" w:eastAsia="Times New Roman" w:hAnsi="Times New Roman" w:cs="Times New Roman"/>
          <w:lang w:eastAsia="da-DK"/>
        </w:rPr>
        <w:t xml:space="preserve">Not enough courses to get your teaching hours </w:t>
      </w:r>
      <w:r w:rsidR="00721E09">
        <w:rPr>
          <w:rFonts w:ascii="Times New Roman" w:eastAsia="Times New Roman" w:hAnsi="Times New Roman" w:cs="Times New Roman"/>
          <w:lang w:eastAsia="da-DK"/>
        </w:rPr>
        <w:t>across faculties</w:t>
      </w:r>
      <w:r>
        <w:rPr>
          <w:rFonts w:ascii="Times New Roman" w:eastAsia="Times New Roman" w:hAnsi="Times New Roman" w:cs="Times New Roman"/>
          <w:lang w:eastAsia="da-DK"/>
        </w:rPr>
        <w:t xml:space="preserve">, regarding working more than the </w:t>
      </w:r>
      <w:r>
        <w:rPr>
          <w:rFonts w:ascii="Times New Roman" w:eastAsia="Times New Roman" w:hAnsi="Times New Roman" w:cs="Times New Roman"/>
          <w:lang w:eastAsia="da-DK"/>
        </w:rPr>
        <w:lastRenderedPageBreak/>
        <w:t xml:space="preserve">contract says: </w:t>
      </w:r>
      <w:r w:rsidR="003F30B0">
        <w:rPr>
          <w:rFonts w:ascii="Times New Roman" w:eastAsia="Times New Roman" w:hAnsi="Times New Roman" w:cs="Times New Roman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lang w:eastAsia="da-DK"/>
        </w:rPr>
        <w:t>I</w:t>
      </w:r>
      <w:r w:rsidRPr="00501F73">
        <w:rPr>
          <w:rFonts w:ascii="Times New Roman" w:eastAsia="Times New Roman" w:hAnsi="Times New Roman" w:cs="Times New Roman"/>
          <w:lang w:eastAsia="da-DK"/>
        </w:rPr>
        <w:t>s it a feeling/has there been made a survey</w:t>
      </w:r>
      <w:r>
        <w:rPr>
          <w:rFonts w:ascii="Times New Roman" w:eastAsia="Times New Roman" w:hAnsi="Times New Roman" w:cs="Times New Roman"/>
          <w:lang w:eastAsia="da-DK"/>
        </w:rPr>
        <w:t>? I</w:t>
      </w:r>
      <w:r w:rsidRPr="00501F73">
        <w:rPr>
          <w:rFonts w:ascii="Times New Roman" w:eastAsia="Times New Roman" w:hAnsi="Times New Roman" w:cs="Times New Roman"/>
          <w:lang w:eastAsia="da-DK"/>
        </w:rPr>
        <w:t>f we need to work more, we should be compensated</w:t>
      </w:r>
      <w:r>
        <w:rPr>
          <w:rFonts w:ascii="Times New Roman" w:eastAsia="Times New Roman" w:hAnsi="Times New Roman" w:cs="Times New Roman"/>
          <w:lang w:eastAsia="da-DK"/>
        </w:rPr>
        <w:t>, expectation: Fine workload. Can we do a survey? Track working hours? Bring it as argumentation</w:t>
      </w:r>
      <w:r w:rsidR="0035147A">
        <w:rPr>
          <w:rFonts w:ascii="Times New Roman" w:eastAsia="Times New Roman" w:hAnsi="Times New Roman" w:cs="Times New Roman"/>
          <w:lang w:eastAsia="da-DK"/>
        </w:rPr>
        <w:t xml:space="preserve">. Log hours yes/no (in relation to this someone was told: Don’t record your hours). But grey zone sometimes whether work/not work. </w:t>
      </w:r>
      <w:r w:rsidR="0035147A" w:rsidRPr="0035147A">
        <w:rPr>
          <w:rFonts w:ascii="Times New Roman" w:eastAsia="Times New Roman" w:hAnsi="Times New Roman" w:cs="Times New Roman"/>
          <w:lang w:eastAsia="da-DK"/>
        </w:rPr>
        <w:sym w:font="Wingdings" w:char="F0E0"/>
      </w:r>
      <w:r w:rsidR="0035147A">
        <w:rPr>
          <w:rFonts w:ascii="Times New Roman" w:eastAsia="Times New Roman" w:hAnsi="Times New Roman" w:cs="Times New Roman"/>
          <w:lang w:eastAsia="da-DK"/>
        </w:rPr>
        <w:t xml:space="preserve"> </w:t>
      </w:r>
      <w:r w:rsidR="0035147A" w:rsidRPr="0035147A">
        <w:rPr>
          <w:rFonts w:ascii="Times New Roman" w:eastAsia="Times New Roman" w:hAnsi="Times New Roman" w:cs="Times New Roman"/>
          <w:b/>
          <w:bCs/>
          <w:lang w:eastAsia="da-DK"/>
        </w:rPr>
        <w:t>let’s try to record how much we work</w:t>
      </w:r>
      <w:r w:rsidR="0035147A">
        <w:rPr>
          <w:rFonts w:ascii="Times New Roman" w:eastAsia="Times New Roman" w:hAnsi="Times New Roman" w:cs="Times New Roman"/>
          <w:lang w:eastAsia="da-DK"/>
        </w:rPr>
        <w:t xml:space="preserve"> (for 1-2 weeks). Take flexibility into </w:t>
      </w:r>
      <w:proofErr w:type="gramStart"/>
      <w:r w:rsidR="0035147A">
        <w:rPr>
          <w:rFonts w:ascii="Times New Roman" w:eastAsia="Times New Roman" w:hAnsi="Times New Roman" w:cs="Times New Roman"/>
          <w:lang w:eastAsia="da-DK"/>
        </w:rPr>
        <w:t>consideration</w:t>
      </w:r>
      <w:proofErr w:type="gramEnd"/>
      <w:r w:rsidR="0035147A">
        <w:rPr>
          <w:rFonts w:ascii="Times New Roman" w:eastAsia="Times New Roman" w:hAnsi="Times New Roman" w:cs="Times New Roman"/>
          <w:lang w:eastAsia="da-DK"/>
        </w:rPr>
        <w:t xml:space="preserve"> </w:t>
      </w:r>
      <w:r w:rsidR="003F30B0">
        <w:rPr>
          <w:rFonts w:ascii="Times New Roman" w:eastAsia="Times New Roman" w:hAnsi="Times New Roman" w:cs="Times New Roman"/>
          <w:lang w:eastAsia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FAA8F7" w14:textId="2385E06B" w:rsidR="006F5DF9" w:rsidRDefault="001D3005" w:rsidP="006F5DF9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Update on </w:t>
      </w:r>
      <w:r w:rsidR="006F5DF9">
        <w:rPr>
          <w:rFonts w:ascii="Times New Roman" w:eastAsia="Times New Roman" w:hAnsi="Times New Roman" w:cs="Times New Roman"/>
          <w:lang w:eastAsia="da-DK"/>
        </w:rPr>
        <w:t>Ph.D. course attendance</w:t>
      </w:r>
      <w:r w:rsidR="0059750B">
        <w:rPr>
          <w:rFonts w:ascii="Times New Roman" w:eastAsia="Times New Roman" w:hAnsi="Times New Roman" w:cs="Times New Roman"/>
          <w:lang w:eastAsia="da-DK"/>
        </w:rPr>
        <w:t xml:space="preserve"> (mail from a student)</w:t>
      </w:r>
      <w:r w:rsidR="0035147A">
        <w:rPr>
          <w:rFonts w:ascii="Times New Roman" w:eastAsia="Times New Roman" w:hAnsi="Times New Roman" w:cs="Times New Roman"/>
          <w:lang w:eastAsia="da-DK"/>
        </w:rPr>
        <w:t>: Malene approached all the PhD administrators: BSS doesn’t recognize the problem – can’t forward surveys to students because many surveys are being sent to the university. ARTS</w:t>
      </w:r>
      <w:r w:rsidR="00693CAE">
        <w:rPr>
          <w:rFonts w:ascii="Times New Roman" w:eastAsia="Times New Roman" w:hAnsi="Times New Roman" w:cs="Times New Roman"/>
          <w:lang w:eastAsia="da-DK"/>
        </w:rPr>
        <w:t xml:space="preserve"> recognizes the problem – asking about the survey regarding GDPR before they can forward it to the </w:t>
      </w:r>
      <w:proofErr w:type="gramStart"/>
      <w:r w:rsidR="00693CAE">
        <w:rPr>
          <w:rFonts w:ascii="Times New Roman" w:eastAsia="Times New Roman" w:hAnsi="Times New Roman" w:cs="Times New Roman"/>
          <w:lang w:eastAsia="da-DK"/>
        </w:rPr>
        <w:t>students</w:t>
      </w:r>
      <w:proofErr w:type="gramEnd"/>
      <w:r w:rsidR="00693CAE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33CD024C" w14:textId="77777777" w:rsidR="006F5DF9" w:rsidRPr="006F5DF9" w:rsidRDefault="006F5DF9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63E85643" w14:textId="77DB9414" w:rsidR="00A41770" w:rsidRDefault="001C7335" w:rsidP="00A4177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No updates. Two AI events were cancelled due to very low sign up. But they are planned so they can quickly be put up another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time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0A32C2AC" w14:textId="11937809" w:rsidR="001C7335" w:rsidRDefault="001C7335" w:rsidP="00A4177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Now talking to Junior Researcher Association about a joint event </w:t>
      </w:r>
    </w:p>
    <w:p w14:paraId="03850DD3" w14:textId="77777777" w:rsidR="00294F57" w:rsidRPr="00196EF9" w:rsidRDefault="00294F57" w:rsidP="00294F57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345F527" w14:textId="4AEE067C" w:rsidR="001D3005" w:rsidRPr="008B7319" w:rsidRDefault="006A2453" w:rsidP="001D3005">
      <w:pPr>
        <w:pStyle w:val="Listeafsnit"/>
        <w:numPr>
          <w:ilvl w:val="0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>News</w:t>
      </w:r>
    </w:p>
    <w:p w14:paraId="79E74889" w14:textId="7CD00468" w:rsidR="00A467D8" w:rsidRPr="008B7319" w:rsidRDefault="006A2453" w:rsidP="006C50BD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>PAND</w:t>
      </w:r>
      <w:r w:rsidR="00A467D8" w:rsidRPr="008B7319">
        <w:rPr>
          <w:rFonts w:cs="Gill Sans"/>
          <w:strike/>
        </w:rPr>
        <w:t xml:space="preserve"> </w:t>
      </w:r>
    </w:p>
    <w:p w14:paraId="5DF5F4FD" w14:textId="434FD631" w:rsidR="00C9112A" w:rsidRPr="008B7319" w:rsidRDefault="00FA6BF1" w:rsidP="00EA4485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>HAMU</w:t>
      </w:r>
    </w:p>
    <w:p w14:paraId="03C4A222" w14:textId="2FA9D8F1" w:rsidR="00C82128" w:rsidRPr="008B7319" w:rsidRDefault="00717E65" w:rsidP="001D3005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 xml:space="preserve">Junior </w:t>
      </w:r>
      <w:r w:rsidR="001D3005" w:rsidRPr="008B7319">
        <w:rPr>
          <w:rFonts w:cs="Gill Sans"/>
          <w:strike/>
        </w:rPr>
        <w:t>R</w:t>
      </w:r>
      <w:r w:rsidRPr="008B7319">
        <w:rPr>
          <w:rFonts w:cs="Gill Sans"/>
          <w:strike/>
        </w:rPr>
        <w:t xml:space="preserve">esearcher </w:t>
      </w:r>
      <w:r w:rsidR="001D3005" w:rsidRPr="008B7319">
        <w:rPr>
          <w:rFonts w:cs="Gill Sans"/>
          <w:strike/>
        </w:rPr>
        <w:t>A</w:t>
      </w:r>
      <w:r w:rsidRPr="008B7319">
        <w:rPr>
          <w:rFonts w:cs="Gill Sans"/>
          <w:strike/>
        </w:rPr>
        <w:t xml:space="preserve">ssociation </w:t>
      </w:r>
    </w:p>
    <w:p w14:paraId="472DFEEB" w14:textId="652D3204" w:rsidR="005D3654" w:rsidRPr="001D3005" w:rsidRDefault="004D516F" w:rsidP="001D3005">
      <w:pPr>
        <w:pStyle w:val="Listeafsnit"/>
        <w:numPr>
          <w:ilvl w:val="1"/>
          <w:numId w:val="9"/>
        </w:numPr>
        <w:rPr>
          <w:rFonts w:cs="Gill Sans"/>
        </w:rPr>
      </w:pPr>
      <w:r w:rsidRPr="008B7319">
        <w:rPr>
          <w:rFonts w:cs="Gill Sans"/>
          <w:strike/>
        </w:rPr>
        <w:t>Emails</w:t>
      </w:r>
      <w:r w:rsidR="005C4401" w:rsidRPr="001D3005">
        <w:rPr>
          <w:rFonts w:cs="Gill Sans"/>
        </w:rPr>
        <w:br/>
      </w:r>
    </w:p>
    <w:p w14:paraId="6680E100" w14:textId="179C072C" w:rsidR="00294F57" w:rsidRPr="00635008" w:rsidRDefault="00095989" w:rsidP="00635008">
      <w:pPr>
        <w:pStyle w:val="Listeafsnit"/>
        <w:numPr>
          <w:ilvl w:val="0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Deciding on the date for </w:t>
      </w:r>
      <w:r w:rsidR="006A33AB" w:rsidRPr="00635008">
        <w:rPr>
          <w:rFonts w:cs="Gill Sans"/>
        </w:rPr>
        <w:t>the</w:t>
      </w:r>
      <w:r w:rsidR="00254B60" w:rsidRPr="00635008">
        <w:rPr>
          <w:rFonts w:cs="Gill Sans"/>
        </w:rPr>
        <w:t xml:space="preserve"> next</w:t>
      </w:r>
      <w:r w:rsidR="00F11C32" w:rsidRPr="00635008">
        <w:rPr>
          <w:rFonts w:cs="Gill Sans"/>
        </w:rPr>
        <w:t xml:space="preserve"> board meeting</w:t>
      </w:r>
      <w:r w:rsidR="00C82128" w:rsidRPr="00635008">
        <w:rPr>
          <w:rFonts w:cs="Gill Sans"/>
        </w:rPr>
        <w:t xml:space="preserve"> = </w:t>
      </w:r>
      <w:r w:rsidR="00635008" w:rsidRPr="00635008">
        <w:rPr>
          <w:rFonts w:cs="Gill Sans"/>
        </w:rPr>
        <w:t xml:space="preserve">week </w:t>
      </w:r>
      <w:r w:rsidR="00DC3B14">
        <w:rPr>
          <w:rFonts w:cs="Gill Sans"/>
        </w:rPr>
        <w:t>8-9</w:t>
      </w:r>
      <w:r w:rsidR="00635008" w:rsidRPr="00635008">
        <w:rPr>
          <w:rFonts w:cs="Gill Sans"/>
        </w:rPr>
        <w:t xml:space="preserve"> (</w:t>
      </w:r>
      <w:r w:rsidR="00635008" w:rsidRPr="00973E9F">
        <w:rPr>
          <w:rFonts w:cs="Gill Sans"/>
          <w:b/>
          <w:bCs/>
        </w:rPr>
        <w:t>student assistant make a Doodle</w:t>
      </w:r>
      <w:r w:rsidR="00635008" w:rsidRPr="00635008">
        <w:rPr>
          <w:rFonts w:cs="Gill Sans"/>
        </w:rPr>
        <w:t>) (from 1</w:t>
      </w:r>
      <w:r w:rsidR="00DC3B14">
        <w:rPr>
          <w:rFonts w:cs="Gill Sans"/>
        </w:rPr>
        <w:t>9th</w:t>
      </w:r>
      <w:r w:rsidR="00635008" w:rsidRPr="00635008">
        <w:rPr>
          <w:rFonts w:cs="Gill Sans"/>
        </w:rPr>
        <w:t xml:space="preserve"> of February to </w:t>
      </w:r>
      <w:r w:rsidR="00DC3B14">
        <w:rPr>
          <w:rFonts w:cs="Gill Sans"/>
        </w:rPr>
        <w:t>8</w:t>
      </w:r>
      <w:r w:rsidR="00635008" w:rsidRPr="00635008">
        <w:rPr>
          <w:rFonts w:cs="Gill Sans"/>
        </w:rPr>
        <w:t xml:space="preserve">th of </w:t>
      </w:r>
      <w:r w:rsidR="00DC3B14">
        <w:rPr>
          <w:rFonts w:cs="Gill Sans"/>
        </w:rPr>
        <w:t>March</w:t>
      </w:r>
      <w:r w:rsidR="00635008" w:rsidRPr="00635008">
        <w:rPr>
          <w:rFonts w:cs="Gill Sans"/>
        </w:rPr>
        <w:t>)</w:t>
      </w:r>
    </w:p>
    <w:p w14:paraId="733CD686" w14:textId="77777777" w:rsidR="00635008" w:rsidRPr="00635008" w:rsidRDefault="00635008" w:rsidP="00635008">
      <w:pPr>
        <w:rPr>
          <w:rFonts w:cs="Gill Sans"/>
        </w:rPr>
      </w:pPr>
    </w:p>
    <w:p w14:paraId="1671376F" w14:textId="432FBC1C" w:rsidR="006F5DF9" w:rsidRPr="008B7319" w:rsidRDefault="005349E4" w:rsidP="001D3005">
      <w:pPr>
        <w:pStyle w:val="Listeafsnit"/>
        <w:numPr>
          <w:ilvl w:val="0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>Any other business</w:t>
      </w:r>
      <w:r w:rsidR="00095989" w:rsidRPr="008B7319">
        <w:rPr>
          <w:rFonts w:cs="Gill Sans"/>
          <w:strike/>
        </w:rPr>
        <w:t>?</w:t>
      </w:r>
    </w:p>
    <w:p w14:paraId="0475EE6C" w14:textId="5D5163DF" w:rsidR="0034083C" w:rsidRPr="008B7319" w:rsidRDefault="0034083C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 xml:space="preserve">Future meeting focus: </w:t>
      </w:r>
    </w:p>
    <w:p w14:paraId="01D4EC49" w14:textId="71FFC907" w:rsidR="00196EF9" w:rsidRPr="008B7319" w:rsidRDefault="00294F57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>Groups</w:t>
      </w:r>
      <w:r w:rsidR="00196EF9" w:rsidRPr="008B7319">
        <w:rPr>
          <w:rFonts w:cs="Gill Sans"/>
          <w:strike/>
        </w:rPr>
        <w:t xml:space="preserve">: </w:t>
      </w:r>
    </w:p>
    <w:p w14:paraId="201817F6" w14:textId="376FA3F4" w:rsidR="00196EF9" w:rsidRPr="008B7319" w:rsidRDefault="00196EF9" w:rsidP="00196EF9">
      <w:pPr>
        <w:pStyle w:val="Listeafsnit"/>
        <w:numPr>
          <w:ilvl w:val="2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 xml:space="preserve">Strategy group: </w:t>
      </w:r>
    </w:p>
    <w:p w14:paraId="12B2070A" w14:textId="0A2B3A7E" w:rsidR="00C472C5" w:rsidRPr="008B7319" w:rsidRDefault="00196EF9" w:rsidP="001D3005">
      <w:pPr>
        <w:pStyle w:val="Listeafsnit"/>
        <w:numPr>
          <w:ilvl w:val="2"/>
          <w:numId w:val="9"/>
        </w:numPr>
        <w:rPr>
          <w:rFonts w:cs="Gill Sans"/>
          <w:strike/>
        </w:rPr>
      </w:pPr>
      <w:r w:rsidRPr="008B7319">
        <w:rPr>
          <w:rFonts w:cs="Gill Sans"/>
          <w:strike/>
        </w:rPr>
        <w:t xml:space="preserve">Events group: </w:t>
      </w:r>
    </w:p>
    <w:sectPr w:rsidR="00C472C5" w:rsidRPr="008B7319" w:rsidSect="009341F7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1817" w14:textId="77777777" w:rsidR="009341F7" w:rsidRDefault="009341F7" w:rsidP="00964B7E">
      <w:r>
        <w:separator/>
      </w:r>
    </w:p>
  </w:endnote>
  <w:endnote w:type="continuationSeparator" w:id="0">
    <w:p w14:paraId="050516C7" w14:textId="77777777" w:rsidR="009341F7" w:rsidRDefault="009341F7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E99B" w14:textId="77777777" w:rsidR="009341F7" w:rsidRDefault="009341F7" w:rsidP="00964B7E">
      <w:r>
        <w:separator/>
      </w:r>
    </w:p>
  </w:footnote>
  <w:footnote w:type="continuationSeparator" w:id="0">
    <w:p w14:paraId="7DB5064B" w14:textId="77777777" w:rsidR="009341F7" w:rsidRDefault="009341F7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1998">
    <w:abstractNumId w:val="9"/>
  </w:num>
  <w:num w:numId="2" w16cid:durableId="2077362595">
    <w:abstractNumId w:val="4"/>
  </w:num>
  <w:num w:numId="3" w16cid:durableId="1071661043">
    <w:abstractNumId w:val="1"/>
  </w:num>
  <w:num w:numId="4" w16cid:durableId="375544352">
    <w:abstractNumId w:val="0"/>
  </w:num>
  <w:num w:numId="5" w16cid:durableId="2076271845">
    <w:abstractNumId w:val="22"/>
  </w:num>
  <w:num w:numId="6" w16cid:durableId="2123911600">
    <w:abstractNumId w:val="2"/>
  </w:num>
  <w:num w:numId="7" w16cid:durableId="535701739">
    <w:abstractNumId w:val="18"/>
  </w:num>
  <w:num w:numId="8" w16cid:durableId="121771011">
    <w:abstractNumId w:val="20"/>
  </w:num>
  <w:num w:numId="9" w16cid:durableId="1601259023">
    <w:abstractNumId w:val="3"/>
  </w:num>
  <w:num w:numId="10" w16cid:durableId="259142250">
    <w:abstractNumId w:val="23"/>
  </w:num>
  <w:num w:numId="11" w16cid:durableId="1884094635">
    <w:abstractNumId w:val="7"/>
  </w:num>
  <w:num w:numId="12" w16cid:durableId="1551261103">
    <w:abstractNumId w:val="5"/>
  </w:num>
  <w:num w:numId="13" w16cid:durableId="356346318">
    <w:abstractNumId w:val="15"/>
  </w:num>
  <w:num w:numId="14" w16cid:durableId="475026685">
    <w:abstractNumId w:val="14"/>
  </w:num>
  <w:num w:numId="15" w16cid:durableId="1580097321">
    <w:abstractNumId w:val="8"/>
  </w:num>
  <w:num w:numId="16" w16cid:durableId="536509445">
    <w:abstractNumId w:val="6"/>
  </w:num>
  <w:num w:numId="17" w16cid:durableId="214246767">
    <w:abstractNumId w:val="19"/>
  </w:num>
  <w:num w:numId="18" w16cid:durableId="877666420">
    <w:abstractNumId w:val="13"/>
  </w:num>
  <w:num w:numId="19" w16cid:durableId="42364938">
    <w:abstractNumId w:val="12"/>
  </w:num>
  <w:num w:numId="20" w16cid:durableId="1189837293">
    <w:abstractNumId w:val="21"/>
  </w:num>
  <w:num w:numId="21" w16cid:durableId="333385176">
    <w:abstractNumId w:val="16"/>
  </w:num>
  <w:num w:numId="22" w16cid:durableId="1611812749">
    <w:abstractNumId w:val="10"/>
  </w:num>
  <w:num w:numId="23" w16cid:durableId="1667439">
    <w:abstractNumId w:val="17"/>
  </w:num>
  <w:num w:numId="24" w16cid:durableId="123432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6754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3E1D"/>
    <w:rsid w:val="000F4FD1"/>
    <w:rsid w:val="000F566B"/>
    <w:rsid w:val="00100E63"/>
    <w:rsid w:val="00101672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C7335"/>
    <w:rsid w:val="001D0B26"/>
    <w:rsid w:val="001D3005"/>
    <w:rsid w:val="001E00D1"/>
    <w:rsid w:val="001E0E57"/>
    <w:rsid w:val="001E3423"/>
    <w:rsid w:val="001E3757"/>
    <w:rsid w:val="001E5ABE"/>
    <w:rsid w:val="001E6252"/>
    <w:rsid w:val="001F676B"/>
    <w:rsid w:val="001F736C"/>
    <w:rsid w:val="002054D2"/>
    <w:rsid w:val="00206091"/>
    <w:rsid w:val="0021379E"/>
    <w:rsid w:val="002204DB"/>
    <w:rsid w:val="00220E6C"/>
    <w:rsid w:val="0022220D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64ECF"/>
    <w:rsid w:val="00282081"/>
    <w:rsid w:val="00285F6A"/>
    <w:rsid w:val="002940D1"/>
    <w:rsid w:val="0029453C"/>
    <w:rsid w:val="00294F57"/>
    <w:rsid w:val="00295BE2"/>
    <w:rsid w:val="002A135C"/>
    <w:rsid w:val="002A3CBE"/>
    <w:rsid w:val="002A7F5F"/>
    <w:rsid w:val="002B3F3C"/>
    <w:rsid w:val="002B5BC3"/>
    <w:rsid w:val="002C1B26"/>
    <w:rsid w:val="002C205F"/>
    <w:rsid w:val="002C4D73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5147A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30B0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3735"/>
    <w:rsid w:val="004E61AD"/>
    <w:rsid w:val="004E7219"/>
    <w:rsid w:val="004E7508"/>
    <w:rsid w:val="00500426"/>
    <w:rsid w:val="00501F73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3B6C"/>
    <w:rsid w:val="00685416"/>
    <w:rsid w:val="00687105"/>
    <w:rsid w:val="0069358F"/>
    <w:rsid w:val="00693CAE"/>
    <w:rsid w:val="0069735E"/>
    <w:rsid w:val="006976D1"/>
    <w:rsid w:val="006A2453"/>
    <w:rsid w:val="006A33AB"/>
    <w:rsid w:val="006A6BC5"/>
    <w:rsid w:val="006B1106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09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0A50"/>
    <w:rsid w:val="0078314B"/>
    <w:rsid w:val="00792D94"/>
    <w:rsid w:val="007B29A1"/>
    <w:rsid w:val="007E26DF"/>
    <w:rsid w:val="007E3404"/>
    <w:rsid w:val="007E43F4"/>
    <w:rsid w:val="007F3A73"/>
    <w:rsid w:val="007F47B1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B731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1F7"/>
    <w:rsid w:val="00934AC7"/>
    <w:rsid w:val="0093750B"/>
    <w:rsid w:val="0094231B"/>
    <w:rsid w:val="0095029F"/>
    <w:rsid w:val="00950419"/>
    <w:rsid w:val="00954B00"/>
    <w:rsid w:val="009608CC"/>
    <w:rsid w:val="00960984"/>
    <w:rsid w:val="00964B7E"/>
    <w:rsid w:val="009709FC"/>
    <w:rsid w:val="00973E9F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7168"/>
    <w:rsid w:val="00A41770"/>
    <w:rsid w:val="00A43D17"/>
    <w:rsid w:val="00A467D8"/>
    <w:rsid w:val="00A501D2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37A67"/>
    <w:rsid w:val="00B415E5"/>
    <w:rsid w:val="00B42618"/>
    <w:rsid w:val="00B45EFB"/>
    <w:rsid w:val="00B46786"/>
    <w:rsid w:val="00B549EC"/>
    <w:rsid w:val="00B55E36"/>
    <w:rsid w:val="00B603DA"/>
    <w:rsid w:val="00B631AD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4786"/>
    <w:rsid w:val="00B97BEE"/>
    <w:rsid w:val="00BA75EB"/>
    <w:rsid w:val="00BB2809"/>
    <w:rsid w:val="00BB30D4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7854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03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3B14"/>
    <w:rsid w:val="00DC7D03"/>
    <w:rsid w:val="00DD7D40"/>
    <w:rsid w:val="00DE170D"/>
    <w:rsid w:val="00DE4945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2150F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131"/>
    <w:rsid w:val="00F77F21"/>
    <w:rsid w:val="00F80577"/>
    <w:rsid w:val="00F873DB"/>
    <w:rsid w:val="00F9190F"/>
    <w:rsid w:val="00F92C5A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customXml/itemProps3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Anne-Marie Rasmussen Finnemann</cp:lastModifiedBy>
  <cp:revision>4</cp:revision>
  <cp:lastPrinted>2024-01-18T14:47:00Z</cp:lastPrinted>
  <dcterms:created xsi:type="dcterms:W3CDTF">2024-02-08T16:38:00Z</dcterms:created>
  <dcterms:modified xsi:type="dcterms:W3CDTF">2024-02-09T11:49:00Z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