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301D" w14:textId="4A3E8552" w:rsidR="005B15A8" w:rsidRPr="006C65BE" w:rsidRDefault="00D14B26" w:rsidP="00077EA1">
      <w:pPr>
        <w:outlineLvl w:val="0"/>
        <w:rPr>
          <w:rFonts w:cs="Gill Sans"/>
        </w:rPr>
      </w:pPr>
      <w:r>
        <w:rPr>
          <w:rFonts w:cs="Gill Sans"/>
          <w:noProof/>
          <w:lang w:val="da-DK" w:eastAsia="da-DK"/>
        </w:rPr>
        <w:drawing>
          <wp:anchor distT="0" distB="0" distL="114300" distR="114300" simplePos="0" relativeHeight="251658240" behindDoc="0" locked="0" layoutInCell="1" allowOverlap="1" wp14:anchorId="20049F7F" wp14:editId="44095ABE">
            <wp:simplePos x="0" y="0"/>
            <wp:positionH relativeFrom="margin">
              <wp:posOffset>4295775</wp:posOffset>
            </wp:positionH>
            <wp:positionV relativeFrom="page">
              <wp:posOffset>290195</wp:posOffset>
            </wp:positionV>
            <wp:extent cx="1586865" cy="1102995"/>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201060_358735011723670_9057557394099273728_n.jpg"/>
                    <pic:cNvPicPr/>
                  </pic:nvPicPr>
                  <pic:blipFill>
                    <a:blip r:embed="rId7">
                      <a:extLst>
                        <a:ext uri="{28A0092B-C50C-407E-A947-70E740481C1C}">
                          <a14:useLocalDpi xmlns:a14="http://schemas.microsoft.com/office/drawing/2010/main" val="0"/>
                        </a:ext>
                      </a:extLst>
                    </a:blip>
                    <a:stretch>
                      <a:fillRect/>
                    </a:stretch>
                  </pic:blipFill>
                  <pic:spPr>
                    <a:xfrm>
                      <a:off x="0" y="0"/>
                      <a:ext cx="1586865" cy="1102995"/>
                    </a:xfrm>
                    <a:prstGeom prst="rect">
                      <a:avLst/>
                    </a:prstGeom>
                  </pic:spPr>
                </pic:pic>
              </a:graphicData>
            </a:graphic>
            <wp14:sizeRelH relativeFrom="page">
              <wp14:pctWidth>0</wp14:pctWidth>
            </wp14:sizeRelH>
            <wp14:sizeRelV relativeFrom="page">
              <wp14:pctHeight>0</wp14:pctHeight>
            </wp14:sizeRelV>
          </wp:anchor>
        </w:drawing>
      </w:r>
      <w:r w:rsidR="00B85C0D">
        <w:rPr>
          <w:rFonts w:cs="Gill Sans"/>
        </w:rPr>
        <w:t>AGENDA</w:t>
      </w:r>
      <w:r w:rsidR="005B15A8" w:rsidRPr="006C65BE">
        <w:rPr>
          <w:rFonts w:cs="Gill Sans"/>
        </w:rPr>
        <w:t xml:space="preserve"> FOR AUPA</w:t>
      </w:r>
      <w:r w:rsidR="006A33AB">
        <w:rPr>
          <w:rFonts w:cs="Gill Sans"/>
        </w:rPr>
        <w:t>’S</w:t>
      </w:r>
      <w:r w:rsidR="005B15A8" w:rsidRPr="006C65BE">
        <w:rPr>
          <w:rFonts w:cs="Gill Sans"/>
        </w:rPr>
        <w:t xml:space="preserve"> BOARD MEETING</w:t>
      </w:r>
    </w:p>
    <w:p w14:paraId="66498719" w14:textId="10C2BBE1" w:rsidR="005B15A8" w:rsidRPr="006C65BE" w:rsidRDefault="00C96ECA" w:rsidP="00077EA1">
      <w:pPr>
        <w:outlineLvl w:val="0"/>
        <w:rPr>
          <w:rFonts w:cs="Gill Sans"/>
        </w:rPr>
      </w:pPr>
      <w:r w:rsidRPr="006C65BE">
        <w:rPr>
          <w:rFonts w:cs="Gill Sans"/>
        </w:rPr>
        <w:t xml:space="preserve">TIME: </w:t>
      </w:r>
      <w:r w:rsidR="00C65DB4">
        <w:rPr>
          <w:rFonts w:cs="Gill Sans"/>
        </w:rPr>
        <w:t>17</w:t>
      </w:r>
      <w:r w:rsidR="00056677">
        <w:rPr>
          <w:rFonts w:cs="Gill Sans"/>
        </w:rPr>
        <w:t>.00-1</w:t>
      </w:r>
      <w:r w:rsidR="00C65DB4">
        <w:rPr>
          <w:rFonts w:cs="Gill Sans"/>
        </w:rPr>
        <w:t>8</w:t>
      </w:r>
      <w:r w:rsidR="00D4480A">
        <w:rPr>
          <w:rFonts w:cs="Gill Sans"/>
        </w:rPr>
        <w:t>.00</w:t>
      </w:r>
    </w:p>
    <w:p w14:paraId="7AC9B407" w14:textId="683A0FB4" w:rsidR="0060523C" w:rsidRPr="006C65BE" w:rsidRDefault="00C96ECA" w:rsidP="00326204">
      <w:pPr>
        <w:rPr>
          <w:rFonts w:cs="Gill Sans"/>
        </w:rPr>
      </w:pPr>
      <w:r w:rsidRPr="006C65BE">
        <w:rPr>
          <w:rFonts w:cs="Gill Sans"/>
        </w:rPr>
        <w:t>LOCATION</w:t>
      </w:r>
      <w:r w:rsidR="00D14B26">
        <w:rPr>
          <w:rFonts w:cs="Gill Sans"/>
        </w:rPr>
        <w:t>:</w:t>
      </w:r>
      <w:r w:rsidR="00C6357D">
        <w:rPr>
          <w:rFonts w:cs="Gill Sans"/>
        </w:rPr>
        <w:t xml:space="preserve"> </w:t>
      </w:r>
      <w:r w:rsidR="00EE4C05">
        <w:rPr>
          <w:rFonts w:cs="Gill Sans"/>
        </w:rPr>
        <w:t>5220 - 214</w:t>
      </w:r>
    </w:p>
    <w:p w14:paraId="70A02101" w14:textId="77777777" w:rsidR="006A33AB" w:rsidRDefault="006A33AB" w:rsidP="005B15A8">
      <w:pPr>
        <w:rPr>
          <w:rFonts w:cs="Gill Sans"/>
        </w:rPr>
      </w:pPr>
    </w:p>
    <w:p w14:paraId="158C9F86" w14:textId="4081C760" w:rsidR="00E0218E" w:rsidRDefault="00760264" w:rsidP="001028D4">
      <w:pPr>
        <w:spacing w:after="120"/>
        <w:ind w:left="1440" w:hanging="1440"/>
        <w:rPr>
          <w:rFonts w:eastAsia="Times New Roman"/>
        </w:rPr>
      </w:pPr>
      <w:r>
        <w:rPr>
          <w:rFonts w:cs="Gill Sans"/>
        </w:rPr>
        <w:t>GUESTS:</w:t>
      </w:r>
      <w:r w:rsidR="00B42618">
        <w:rPr>
          <w:rFonts w:cs="Gill Sans"/>
        </w:rPr>
        <w:t xml:space="preserve"> Cecilia </w:t>
      </w:r>
      <w:bookmarkStart w:id="0" w:name="_GoBack"/>
      <w:bookmarkEnd w:id="0"/>
      <w:r>
        <w:rPr>
          <w:rFonts w:cs="Gill Sans"/>
        </w:rPr>
        <w:t xml:space="preserve"> </w:t>
      </w:r>
      <w:r w:rsidR="005A709E">
        <w:rPr>
          <w:rFonts w:cs="Gill Sans"/>
        </w:rPr>
        <w:t xml:space="preserve"> </w:t>
      </w:r>
    </w:p>
    <w:p w14:paraId="7FB59D6F" w14:textId="7017E77D" w:rsidR="001028D4" w:rsidRPr="00E0218E" w:rsidRDefault="00254B60" w:rsidP="00E0218E">
      <w:pPr>
        <w:rPr>
          <w:rFonts w:eastAsia="Times New Roman"/>
        </w:rPr>
      </w:pPr>
      <w:r>
        <w:rPr>
          <w:rFonts w:eastAsia="Times New Roman"/>
        </w:rPr>
        <w:t xml:space="preserve">ABSENT WITH APOLOGY: </w:t>
      </w:r>
    </w:p>
    <w:p w14:paraId="3C2CC747" w14:textId="481A175F" w:rsidR="00760264" w:rsidRPr="006C65BE" w:rsidRDefault="00760264" w:rsidP="005B15A8">
      <w:pPr>
        <w:rPr>
          <w:rFonts w:cs="Gill Sans"/>
        </w:rPr>
      </w:pPr>
    </w:p>
    <w:p w14:paraId="3C075A0C" w14:textId="77777777" w:rsidR="005B15A8" w:rsidRPr="006C65BE" w:rsidRDefault="005B15A8" w:rsidP="005B15A8">
      <w:pPr>
        <w:rPr>
          <w:rFonts w:cs="Gill Sans"/>
        </w:rPr>
      </w:pPr>
    </w:p>
    <w:p w14:paraId="01165DAC" w14:textId="18815044" w:rsidR="005B15A8" w:rsidRPr="001E0E57" w:rsidRDefault="005B15A8" w:rsidP="001E0E57">
      <w:pPr>
        <w:pStyle w:val="Listeafsnit"/>
        <w:numPr>
          <w:ilvl w:val="0"/>
          <w:numId w:val="9"/>
        </w:numPr>
        <w:rPr>
          <w:rFonts w:cs="Gill Sans"/>
        </w:rPr>
      </w:pPr>
      <w:r w:rsidRPr="001E0E57">
        <w:rPr>
          <w:rFonts w:cs="Gill Sans"/>
        </w:rPr>
        <w:t xml:space="preserve">Welcome </w:t>
      </w:r>
    </w:p>
    <w:p w14:paraId="521444C2" w14:textId="77777777" w:rsidR="005B15A8" w:rsidRPr="006C65BE" w:rsidRDefault="005B15A8" w:rsidP="00552BA9">
      <w:pPr>
        <w:ind w:left="993" w:hanging="633"/>
        <w:rPr>
          <w:rFonts w:cs="Gill Sans"/>
        </w:rPr>
      </w:pPr>
    </w:p>
    <w:p w14:paraId="49FEEA52" w14:textId="6388DE4E" w:rsidR="00D4480A" w:rsidRPr="00D4480A" w:rsidRDefault="00D4480A" w:rsidP="00D4480A">
      <w:pPr>
        <w:pStyle w:val="Listeafsnit"/>
        <w:numPr>
          <w:ilvl w:val="0"/>
          <w:numId w:val="9"/>
        </w:numPr>
        <w:rPr>
          <w:rFonts w:cs="Gill Sans"/>
        </w:rPr>
      </w:pPr>
      <w:r>
        <w:rPr>
          <w:rFonts w:cs="Gill Sans"/>
        </w:rPr>
        <w:t>Formalities</w:t>
      </w:r>
    </w:p>
    <w:p w14:paraId="6DB38C79" w14:textId="313262AD" w:rsidR="0076197A" w:rsidRDefault="008D4477" w:rsidP="002C205F">
      <w:pPr>
        <w:pStyle w:val="Listeafsnit"/>
        <w:numPr>
          <w:ilvl w:val="1"/>
          <w:numId w:val="9"/>
        </w:numPr>
        <w:ind w:left="1560" w:hanging="426"/>
        <w:rPr>
          <w:rFonts w:cs="Gill Sans"/>
        </w:rPr>
      </w:pPr>
      <w:r>
        <w:rPr>
          <w:rFonts w:cs="Gill Sans"/>
        </w:rPr>
        <w:t>Election of chairma</w:t>
      </w:r>
      <w:r w:rsidR="0076197A">
        <w:rPr>
          <w:rFonts w:cs="Gill Sans"/>
        </w:rPr>
        <w:t>n</w:t>
      </w:r>
      <w:r w:rsidR="00F6013C">
        <w:rPr>
          <w:rFonts w:cs="Gill Sans"/>
        </w:rPr>
        <w:t xml:space="preserve">: </w:t>
      </w:r>
      <w:r w:rsidR="000B5D4E">
        <w:rPr>
          <w:rFonts w:cs="Gill Sans"/>
        </w:rPr>
        <w:t>Martin</w:t>
      </w:r>
    </w:p>
    <w:p w14:paraId="36B3B768" w14:textId="0E6DF8AD" w:rsidR="008D4477" w:rsidRDefault="0076197A" w:rsidP="002C205F">
      <w:pPr>
        <w:pStyle w:val="Listeafsnit"/>
        <w:numPr>
          <w:ilvl w:val="1"/>
          <w:numId w:val="9"/>
        </w:numPr>
        <w:ind w:left="1560" w:hanging="426"/>
        <w:rPr>
          <w:rFonts w:cs="Gill Sans"/>
        </w:rPr>
      </w:pPr>
      <w:r>
        <w:rPr>
          <w:rFonts w:cs="Gill Sans"/>
        </w:rPr>
        <w:t xml:space="preserve">Can this this agenda be approved </w:t>
      </w:r>
    </w:p>
    <w:p w14:paraId="2BE9AD03" w14:textId="550BADFB" w:rsidR="000B5D4E" w:rsidRDefault="000B5D4E" w:rsidP="000B5D4E">
      <w:pPr>
        <w:pStyle w:val="Listeafsnit"/>
        <w:numPr>
          <w:ilvl w:val="2"/>
          <w:numId w:val="9"/>
        </w:numPr>
        <w:rPr>
          <w:rFonts w:cs="Gill Sans"/>
        </w:rPr>
      </w:pPr>
      <w:r>
        <w:rPr>
          <w:rFonts w:cs="Gill Sans"/>
        </w:rPr>
        <w:t>The agenda has been approved</w:t>
      </w:r>
    </w:p>
    <w:p w14:paraId="72191D0B" w14:textId="77777777" w:rsidR="000B5D4E" w:rsidRDefault="005B15A8" w:rsidP="00F80577">
      <w:pPr>
        <w:pStyle w:val="Listeafsnit"/>
        <w:numPr>
          <w:ilvl w:val="1"/>
          <w:numId w:val="9"/>
        </w:numPr>
        <w:ind w:left="1560" w:hanging="426"/>
        <w:rPr>
          <w:rFonts w:cs="Gill Sans"/>
        </w:rPr>
      </w:pPr>
      <w:r w:rsidRPr="006C65BE">
        <w:rPr>
          <w:rFonts w:cs="Gill Sans"/>
        </w:rPr>
        <w:t xml:space="preserve">Approval of minutes from </w:t>
      </w:r>
      <w:r w:rsidR="006A33AB">
        <w:rPr>
          <w:rFonts w:cs="Gill Sans"/>
        </w:rPr>
        <w:t xml:space="preserve">the </w:t>
      </w:r>
      <w:r w:rsidRPr="006C65BE">
        <w:rPr>
          <w:rFonts w:cs="Gill Sans"/>
        </w:rPr>
        <w:t>last meeting</w:t>
      </w:r>
      <w:r w:rsidR="00F34AC3" w:rsidRPr="006C65BE">
        <w:rPr>
          <w:rFonts w:cs="Gill Sans"/>
        </w:rPr>
        <w:t xml:space="preserve"> </w:t>
      </w:r>
      <w:r w:rsidR="006A33AB">
        <w:rPr>
          <w:rFonts w:cs="Gill Sans"/>
        </w:rPr>
        <w:t>(</w:t>
      </w:r>
      <w:r w:rsidR="003A6082">
        <w:rPr>
          <w:rFonts w:cs="Gill Sans"/>
        </w:rPr>
        <w:t xml:space="preserve">available via </w:t>
      </w:r>
      <w:r w:rsidR="00823D60">
        <w:rPr>
          <w:rFonts w:cs="Gill Sans"/>
        </w:rPr>
        <w:t>Teams</w:t>
      </w:r>
      <w:r w:rsidR="006A33AB">
        <w:rPr>
          <w:rFonts w:cs="Gill Sans"/>
        </w:rPr>
        <w:t>)</w:t>
      </w:r>
    </w:p>
    <w:p w14:paraId="5FEDFFBB" w14:textId="3D748803" w:rsidR="00C948C2" w:rsidRPr="00F80577" w:rsidRDefault="000B5D4E" w:rsidP="000B5D4E">
      <w:pPr>
        <w:pStyle w:val="Listeafsnit"/>
        <w:numPr>
          <w:ilvl w:val="2"/>
          <w:numId w:val="9"/>
        </w:numPr>
        <w:rPr>
          <w:rFonts w:cs="Gill Sans"/>
        </w:rPr>
      </w:pPr>
      <w:r>
        <w:rPr>
          <w:rFonts w:cs="Gill Sans"/>
        </w:rPr>
        <w:t>The minutes have been approved</w:t>
      </w:r>
      <w:r w:rsidR="00101672" w:rsidRPr="00F80577">
        <w:rPr>
          <w:rFonts w:cs="Gill Sans"/>
        </w:rPr>
        <w:br/>
      </w:r>
    </w:p>
    <w:p w14:paraId="568F398F" w14:textId="2A1DBC88" w:rsidR="006A2453" w:rsidRDefault="006A2453" w:rsidP="006A6BC5">
      <w:pPr>
        <w:pStyle w:val="Listeafsnit"/>
        <w:numPr>
          <w:ilvl w:val="0"/>
          <w:numId w:val="9"/>
        </w:numPr>
        <w:rPr>
          <w:rFonts w:cs="Gill Sans"/>
        </w:rPr>
      </w:pPr>
      <w:r>
        <w:rPr>
          <w:rFonts w:cs="Gill Sans"/>
        </w:rPr>
        <w:t>News</w:t>
      </w:r>
    </w:p>
    <w:p w14:paraId="51D68599" w14:textId="3A92C2F1" w:rsidR="006A2453" w:rsidRDefault="006A2453" w:rsidP="006A2453">
      <w:pPr>
        <w:pStyle w:val="Listeafsnit"/>
        <w:numPr>
          <w:ilvl w:val="1"/>
          <w:numId w:val="9"/>
        </w:numPr>
        <w:rPr>
          <w:rFonts w:cs="Gill Sans"/>
        </w:rPr>
      </w:pPr>
      <w:r>
        <w:rPr>
          <w:rFonts w:cs="Gill Sans"/>
        </w:rPr>
        <w:t>PAND</w:t>
      </w:r>
    </w:p>
    <w:p w14:paraId="2B4D67F3" w14:textId="2919628A" w:rsidR="000B5D4E" w:rsidRDefault="000B5D4E" w:rsidP="000B5D4E">
      <w:pPr>
        <w:pStyle w:val="Listeafsnit"/>
        <w:numPr>
          <w:ilvl w:val="2"/>
          <w:numId w:val="9"/>
        </w:numPr>
        <w:rPr>
          <w:rFonts w:cs="Gill Sans"/>
        </w:rPr>
      </w:pPr>
      <w:r>
        <w:rPr>
          <w:rFonts w:cs="Gill Sans"/>
        </w:rPr>
        <w:t>There was a meeting. A new proposed model for how to apply for funding in PAND</w:t>
      </w:r>
    </w:p>
    <w:p w14:paraId="4DE60F3D" w14:textId="4AC800E9" w:rsidR="000B5D4E" w:rsidRDefault="000B5D4E" w:rsidP="000B5D4E">
      <w:pPr>
        <w:pStyle w:val="Listeafsnit"/>
        <w:numPr>
          <w:ilvl w:val="2"/>
          <w:numId w:val="9"/>
        </w:numPr>
        <w:rPr>
          <w:rFonts w:cs="Gill Sans"/>
        </w:rPr>
      </w:pPr>
      <w:r>
        <w:rPr>
          <w:rFonts w:cs="Gill Sans"/>
        </w:rPr>
        <w:t>There has been discussion on changing the way funding applications should be done</w:t>
      </w:r>
    </w:p>
    <w:p w14:paraId="75D7D377" w14:textId="0D400F87" w:rsidR="000B5D4E" w:rsidRDefault="000B5D4E" w:rsidP="000B5D4E">
      <w:pPr>
        <w:pStyle w:val="Listeafsnit"/>
        <w:numPr>
          <w:ilvl w:val="2"/>
          <w:numId w:val="9"/>
        </w:numPr>
        <w:rPr>
          <w:rFonts w:cs="Gill Sans"/>
        </w:rPr>
      </w:pPr>
      <w:r>
        <w:rPr>
          <w:rFonts w:cs="Gill Sans"/>
        </w:rPr>
        <w:t xml:space="preserve">PAND wants the application to work </w:t>
      </w:r>
      <w:r w:rsidR="004B64B6">
        <w:rPr>
          <w:rFonts w:cs="Gill Sans"/>
        </w:rPr>
        <w:t>retroactively</w:t>
      </w:r>
    </w:p>
    <w:p w14:paraId="4F6A3C51" w14:textId="3FF94A63" w:rsidR="000B5D4E" w:rsidRDefault="000B5D4E" w:rsidP="000B5D4E">
      <w:pPr>
        <w:pStyle w:val="Listeafsnit"/>
        <w:numPr>
          <w:ilvl w:val="2"/>
          <w:numId w:val="9"/>
        </w:numPr>
        <w:rPr>
          <w:rFonts w:cs="Gill Sans"/>
        </w:rPr>
      </w:pPr>
      <w:r>
        <w:rPr>
          <w:rFonts w:cs="Gill Sans"/>
        </w:rPr>
        <w:t>They want to restrict the money already given</w:t>
      </w:r>
    </w:p>
    <w:p w14:paraId="59A7843E" w14:textId="267CE244" w:rsidR="000B5D4E" w:rsidRDefault="000B5D4E" w:rsidP="000B5D4E">
      <w:pPr>
        <w:pStyle w:val="Listeafsnit"/>
        <w:numPr>
          <w:ilvl w:val="2"/>
          <w:numId w:val="9"/>
        </w:numPr>
        <w:rPr>
          <w:rFonts w:cs="Gill Sans"/>
        </w:rPr>
      </w:pPr>
      <w:r>
        <w:rPr>
          <w:rFonts w:cs="Gill Sans"/>
        </w:rPr>
        <w:t>We have gotten approval that we have gotten money from things</w:t>
      </w:r>
    </w:p>
    <w:p w14:paraId="20010F1D" w14:textId="20288513" w:rsidR="000B5D4E" w:rsidRDefault="000B5D4E" w:rsidP="000B5D4E">
      <w:pPr>
        <w:pStyle w:val="Listeafsnit"/>
        <w:numPr>
          <w:ilvl w:val="2"/>
          <w:numId w:val="9"/>
        </w:numPr>
        <w:rPr>
          <w:rFonts w:cs="Gill Sans"/>
        </w:rPr>
      </w:pPr>
      <w:r>
        <w:rPr>
          <w:rFonts w:cs="Gill Sans"/>
        </w:rPr>
        <w:t xml:space="preserve">We would be restricted – it’s not fair that we have gotten approval and then they change the rules. </w:t>
      </w:r>
    </w:p>
    <w:p w14:paraId="4D85EE03" w14:textId="31064062" w:rsidR="002D5D61" w:rsidRDefault="002D5D61" w:rsidP="000B5D4E">
      <w:pPr>
        <w:pStyle w:val="Listeafsnit"/>
        <w:numPr>
          <w:ilvl w:val="2"/>
          <w:numId w:val="9"/>
        </w:numPr>
        <w:rPr>
          <w:rFonts w:cs="Gill Sans"/>
        </w:rPr>
      </w:pPr>
      <w:r>
        <w:rPr>
          <w:rFonts w:cs="Gill Sans"/>
        </w:rPr>
        <w:t>GA on the 21</w:t>
      </w:r>
      <w:r w:rsidRPr="002D5D61">
        <w:rPr>
          <w:rFonts w:cs="Gill Sans"/>
          <w:vertAlign w:val="superscript"/>
        </w:rPr>
        <w:t>st</w:t>
      </w:r>
      <w:r>
        <w:rPr>
          <w:rFonts w:cs="Gill Sans"/>
        </w:rPr>
        <w:t xml:space="preserve"> of April. Fie will ask if we have gotten the money and what additional information they need to pay. </w:t>
      </w:r>
    </w:p>
    <w:p w14:paraId="70896787" w14:textId="57E0BF19" w:rsidR="002D5D61" w:rsidRDefault="002D5D61" w:rsidP="000B5D4E">
      <w:pPr>
        <w:pStyle w:val="Listeafsnit"/>
        <w:numPr>
          <w:ilvl w:val="2"/>
          <w:numId w:val="9"/>
        </w:numPr>
        <w:rPr>
          <w:rFonts w:cs="Gill Sans"/>
        </w:rPr>
      </w:pPr>
      <w:r>
        <w:rPr>
          <w:rFonts w:cs="Gill Sans"/>
        </w:rPr>
        <w:t xml:space="preserve">Send the invoice from Frank to PAND </w:t>
      </w:r>
    </w:p>
    <w:p w14:paraId="64101791" w14:textId="39929714" w:rsidR="002D5D61" w:rsidRDefault="002D5D61" w:rsidP="000B5D4E">
      <w:pPr>
        <w:pStyle w:val="Listeafsnit"/>
        <w:numPr>
          <w:ilvl w:val="2"/>
          <w:numId w:val="9"/>
        </w:numPr>
        <w:rPr>
          <w:rFonts w:cs="Gill Sans"/>
        </w:rPr>
      </w:pPr>
      <w:r>
        <w:rPr>
          <w:rFonts w:cs="Gill Sans"/>
        </w:rPr>
        <w:t>People are fleeing from PAND – no one wants to be chair. It is a very unstructured organization.</w:t>
      </w:r>
    </w:p>
    <w:p w14:paraId="47BA99E1" w14:textId="2748F414" w:rsidR="002D5D61" w:rsidRDefault="002D5D61" w:rsidP="000B5D4E">
      <w:pPr>
        <w:pStyle w:val="Listeafsnit"/>
        <w:numPr>
          <w:ilvl w:val="2"/>
          <w:numId w:val="9"/>
        </w:numPr>
        <w:rPr>
          <w:rFonts w:cs="Gill Sans"/>
        </w:rPr>
      </w:pPr>
      <w:r>
        <w:rPr>
          <w:rFonts w:cs="Gill Sans"/>
        </w:rPr>
        <w:t xml:space="preserve">We can have three representatives from AUPA in PAND. It would be nice to have some sort of chair role, but it would be great if AUPA had more people in the board. </w:t>
      </w:r>
    </w:p>
    <w:p w14:paraId="34C86B33" w14:textId="5F81DFC0" w:rsidR="002D5D61" w:rsidRDefault="002D5D61" w:rsidP="000B5D4E">
      <w:pPr>
        <w:pStyle w:val="Listeafsnit"/>
        <w:numPr>
          <w:ilvl w:val="2"/>
          <w:numId w:val="9"/>
        </w:numPr>
        <w:rPr>
          <w:rFonts w:cs="Gill Sans"/>
        </w:rPr>
      </w:pPr>
      <w:r>
        <w:rPr>
          <w:rFonts w:cs="Gill Sans"/>
        </w:rPr>
        <w:t xml:space="preserve">PAND gets a lot of resources. They have had a lot of events in Copenhagen. There’s a lot of potential to be able to make a difference. </w:t>
      </w:r>
    </w:p>
    <w:p w14:paraId="1471B33A" w14:textId="7AC1861A" w:rsidR="00AE1BC8" w:rsidRDefault="00AE1BC8" w:rsidP="000B5D4E">
      <w:pPr>
        <w:pStyle w:val="Listeafsnit"/>
        <w:numPr>
          <w:ilvl w:val="2"/>
          <w:numId w:val="9"/>
        </w:numPr>
        <w:rPr>
          <w:rFonts w:cs="Gill Sans"/>
        </w:rPr>
      </w:pPr>
      <w:r>
        <w:rPr>
          <w:rFonts w:cs="Gill Sans"/>
        </w:rPr>
        <w:t xml:space="preserve">RUC and SDU aren’t represented in PAND. There are 8-10 people in the board. 4 people are stepping down. </w:t>
      </w:r>
    </w:p>
    <w:p w14:paraId="2ED67117" w14:textId="4FF24FBB" w:rsidR="00AE1BC8" w:rsidRDefault="00AE1BC8" w:rsidP="00AE1BC8">
      <w:pPr>
        <w:pStyle w:val="Listeafsnit"/>
        <w:numPr>
          <w:ilvl w:val="2"/>
          <w:numId w:val="9"/>
        </w:numPr>
        <w:rPr>
          <w:rFonts w:cs="Gill Sans"/>
        </w:rPr>
      </w:pPr>
      <w:r>
        <w:rPr>
          <w:rFonts w:cs="Gill Sans"/>
        </w:rPr>
        <w:t xml:space="preserve">Francesco can join PAND along with Fie and Cille. </w:t>
      </w:r>
    </w:p>
    <w:p w14:paraId="1DE98A3C" w14:textId="0D75CF8C" w:rsidR="00AE1BC8" w:rsidRDefault="00AE1BC8" w:rsidP="00AE1BC8">
      <w:pPr>
        <w:pStyle w:val="Listeafsnit"/>
        <w:numPr>
          <w:ilvl w:val="2"/>
          <w:numId w:val="9"/>
        </w:numPr>
        <w:rPr>
          <w:rFonts w:cs="Gill Sans"/>
        </w:rPr>
      </w:pPr>
      <w:r>
        <w:rPr>
          <w:rFonts w:cs="Gill Sans"/>
        </w:rPr>
        <w:t xml:space="preserve">They have closed for sign-ups at the GA – is there anything we want to bring up? </w:t>
      </w:r>
    </w:p>
    <w:p w14:paraId="7BA7DE8F" w14:textId="4FEF984C" w:rsidR="00EE4D8E" w:rsidRDefault="00EE4D8E" w:rsidP="00AE1BC8">
      <w:pPr>
        <w:pStyle w:val="Listeafsnit"/>
        <w:numPr>
          <w:ilvl w:val="2"/>
          <w:numId w:val="9"/>
        </w:numPr>
        <w:rPr>
          <w:rFonts w:cs="Gill Sans"/>
          <w:lang w:val="da-DK"/>
        </w:rPr>
      </w:pPr>
      <w:r w:rsidRPr="00EE4D8E">
        <w:rPr>
          <w:rFonts w:cs="Gill Sans"/>
          <w:lang w:val="da-DK"/>
        </w:rPr>
        <w:t>Send Francesco Pernille fra AU Ø</w:t>
      </w:r>
      <w:r>
        <w:rPr>
          <w:rFonts w:cs="Gill Sans"/>
          <w:lang w:val="da-DK"/>
        </w:rPr>
        <w:t xml:space="preserve">konomi kontakt. </w:t>
      </w:r>
    </w:p>
    <w:p w14:paraId="35B2797F" w14:textId="6EF4C425" w:rsidR="00EE4D8E" w:rsidRDefault="00EE4D8E" w:rsidP="00AE1BC8">
      <w:pPr>
        <w:pStyle w:val="Listeafsnit"/>
        <w:numPr>
          <w:ilvl w:val="2"/>
          <w:numId w:val="9"/>
        </w:numPr>
        <w:rPr>
          <w:rFonts w:cs="Gill Sans"/>
        </w:rPr>
      </w:pPr>
      <w:r w:rsidRPr="00EE4D8E">
        <w:rPr>
          <w:rFonts w:cs="Gill Sans"/>
        </w:rPr>
        <w:t>Open letter to universit</w:t>
      </w:r>
      <w:r>
        <w:rPr>
          <w:rFonts w:cs="Gill Sans"/>
        </w:rPr>
        <w:t>i</w:t>
      </w:r>
      <w:r w:rsidR="008C0115">
        <w:rPr>
          <w:rFonts w:cs="Gill Sans"/>
        </w:rPr>
        <w:t>es about different teaching</w:t>
      </w:r>
      <w:r w:rsidRPr="00EE4D8E">
        <w:rPr>
          <w:rFonts w:cs="Gill Sans"/>
        </w:rPr>
        <w:t xml:space="preserve"> obligations. </w:t>
      </w:r>
      <w:r>
        <w:rPr>
          <w:rFonts w:cs="Gill Sans"/>
        </w:rPr>
        <w:t xml:space="preserve">Employment stop – what does this mean for ph.d. students? </w:t>
      </w:r>
    </w:p>
    <w:p w14:paraId="33703BBB" w14:textId="08D5D810" w:rsidR="00EE4D8E" w:rsidRDefault="00EE4D8E" w:rsidP="00AE1BC8">
      <w:pPr>
        <w:pStyle w:val="Listeafsnit"/>
        <w:numPr>
          <w:ilvl w:val="2"/>
          <w:numId w:val="9"/>
        </w:numPr>
        <w:rPr>
          <w:rFonts w:cs="Gill Sans"/>
        </w:rPr>
      </w:pPr>
      <w:r>
        <w:rPr>
          <w:rFonts w:cs="Gill Sans"/>
        </w:rPr>
        <w:t xml:space="preserve">Unequal ECTS points across universities </w:t>
      </w:r>
    </w:p>
    <w:p w14:paraId="0ECE89E0" w14:textId="485B8B4A" w:rsidR="00EE4D8E" w:rsidRDefault="00EE4D8E" w:rsidP="00AE1BC8">
      <w:pPr>
        <w:pStyle w:val="Listeafsnit"/>
        <w:numPr>
          <w:ilvl w:val="2"/>
          <w:numId w:val="9"/>
        </w:numPr>
        <w:rPr>
          <w:rFonts w:cs="Gill Sans"/>
        </w:rPr>
      </w:pPr>
      <w:r>
        <w:rPr>
          <w:rFonts w:cs="Gill Sans"/>
        </w:rPr>
        <w:t xml:space="preserve">DM have a phd survey every year. Share this survey when we get it. The survey is for all ph.d. students. </w:t>
      </w:r>
    </w:p>
    <w:p w14:paraId="1562C69F" w14:textId="26EBB49E" w:rsidR="008C0115" w:rsidRPr="008C0115" w:rsidRDefault="00EE4D8E" w:rsidP="008C0115">
      <w:pPr>
        <w:pStyle w:val="Listeafsnit"/>
        <w:numPr>
          <w:ilvl w:val="2"/>
          <w:numId w:val="9"/>
        </w:numPr>
        <w:rPr>
          <w:rFonts w:cs="Gill Sans"/>
        </w:rPr>
      </w:pPr>
      <w:r>
        <w:rPr>
          <w:rFonts w:cs="Gill Sans"/>
        </w:rPr>
        <w:t xml:space="preserve">PAND will make some marketing material, so we have something to distribute. </w:t>
      </w:r>
    </w:p>
    <w:p w14:paraId="07FFEA8C" w14:textId="3B7CE4DF" w:rsidR="006A2453" w:rsidRDefault="006A2453" w:rsidP="006A2453">
      <w:pPr>
        <w:pStyle w:val="Listeafsnit"/>
        <w:numPr>
          <w:ilvl w:val="1"/>
          <w:numId w:val="9"/>
        </w:numPr>
        <w:rPr>
          <w:rFonts w:cs="Gill Sans"/>
        </w:rPr>
      </w:pPr>
      <w:r>
        <w:rPr>
          <w:rFonts w:cs="Gill Sans"/>
        </w:rPr>
        <w:t>HAMU</w:t>
      </w:r>
    </w:p>
    <w:p w14:paraId="4668B1EB" w14:textId="3D5BF188" w:rsidR="006A2453" w:rsidRDefault="008C0115" w:rsidP="00013269">
      <w:pPr>
        <w:pStyle w:val="Listeafsnit"/>
        <w:numPr>
          <w:ilvl w:val="2"/>
          <w:numId w:val="9"/>
        </w:numPr>
        <w:rPr>
          <w:rFonts w:cs="Gill Sans"/>
        </w:rPr>
      </w:pPr>
      <w:r>
        <w:rPr>
          <w:rFonts w:cs="Gill Sans"/>
        </w:rPr>
        <w:t>No update.</w:t>
      </w:r>
    </w:p>
    <w:p w14:paraId="0B4DCF38" w14:textId="77777777" w:rsidR="008C0115" w:rsidRPr="008C0115" w:rsidRDefault="008C0115" w:rsidP="008C0115">
      <w:pPr>
        <w:pStyle w:val="Listeafsnit"/>
        <w:ind w:left="2160"/>
        <w:rPr>
          <w:rFonts w:cs="Gill Sans"/>
        </w:rPr>
      </w:pPr>
    </w:p>
    <w:p w14:paraId="7BFD8587" w14:textId="77777777" w:rsidR="006A2453" w:rsidRDefault="006A2453" w:rsidP="006A2453">
      <w:pPr>
        <w:pStyle w:val="Listeafsnit"/>
        <w:numPr>
          <w:ilvl w:val="0"/>
          <w:numId w:val="9"/>
        </w:numPr>
        <w:rPr>
          <w:rFonts w:cs="Gill Sans"/>
        </w:rPr>
      </w:pPr>
      <w:r>
        <w:rPr>
          <w:rFonts w:cs="Gill Sans"/>
        </w:rPr>
        <w:t xml:space="preserve">Wellbeing committee </w:t>
      </w:r>
    </w:p>
    <w:p w14:paraId="0B10EFCA" w14:textId="77777777" w:rsidR="008C0115" w:rsidRDefault="008C0115" w:rsidP="00F80577">
      <w:pPr>
        <w:pStyle w:val="Listeafsnit"/>
        <w:numPr>
          <w:ilvl w:val="1"/>
          <w:numId w:val="9"/>
        </w:numPr>
        <w:rPr>
          <w:rFonts w:cs="Gill Sans"/>
        </w:rPr>
      </w:pPr>
      <w:r>
        <w:rPr>
          <w:rFonts w:cs="Gill Sans"/>
        </w:rPr>
        <w:t xml:space="preserve">No update. </w:t>
      </w:r>
    </w:p>
    <w:p w14:paraId="767DBC68" w14:textId="35F5EFDA" w:rsidR="008C0115" w:rsidRDefault="008C0115" w:rsidP="00F80577">
      <w:pPr>
        <w:pStyle w:val="Listeafsnit"/>
        <w:numPr>
          <w:ilvl w:val="1"/>
          <w:numId w:val="9"/>
        </w:numPr>
        <w:rPr>
          <w:rFonts w:cs="Gill Sans"/>
        </w:rPr>
      </w:pPr>
      <w:r>
        <w:rPr>
          <w:rFonts w:cs="Gill Sans"/>
        </w:rPr>
        <w:t xml:space="preserve">There are 3-4 meetings per year. </w:t>
      </w:r>
      <w:r w:rsidR="00EA06C4">
        <w:rPr>
          <w:rFonts w:cs="Gill Sans"/>
        </w:rPr>
        <w:t xml:space="preserve">Next meeting is next month. </w:t>
      </w:r>
    </w:p>
    <w:p w14:paraId="54EF9AE2" w14:textId="77777777" w:rsidR="008C0115" w:rsidRDefault="008C0115" w:rsidP="00F80577">
      <w:pPr>
        <w:pStyle w:val="Listeafsnit"/>
        <w:numPr>
          <w:ilvl w:val="1"/>
          <w:numId w:val="9"/>
        </w:numPr>
        <w:rPr>
          <w:rFonts w:cs="Gill Sans"/>
        </w:rPr>
      </w:pPr>
      <w:r>
        <w:rPr>
          <w:rFonts w:cs="Gill Sans"/>
        </w:rPr>
        <w:t xml:space="preserve">Preemptive work with resilience meeting. Purpose to combat and prevent stress. If it becomes too fluffy, it is something we could invite PhD students to come for a coffee. It’s a supportive group thing. The idea behind it would be to support mental health. </w:t>
      </w:r>
    </w:p>
    <w:p w14:paraId="0A2DD78A" w14:textId="77777777" w:rsidR="00EA06C4" w:rsidRDefault="00EA06C4" w:rsidP="008C0115">
      <w:pPr>
        <w:pStyle w:val="Listeafsnit"/>
        <w:numPr>
          <w:ilvl w:val="2"/>
          <w:numId w:val="9"/>
        </w:numPr>
        <w:rPr>
          <w:rFonts w:cs="Gill Sans"/>
        </w:rPr>
      </w:pPr>
      <w:r>
        <w:rPr>
          <w:rFonts w:cs="Gill Sans"/>
        </w:rPr>
        <w:t xml:space="preserve">We could consider starting something less fluffy </w:t>
      </w:r>
    </w:p>
    <w:p w14:paraId="4CB1D979" w14:textId="77777777" w:rsidR="00EA06C4" w:rsidRDefault="00EA06C4" w:rsidP="008C0115">
      <w:pPr>
        <w:pStyle w:val="Listeafsnit"/>
        <w:numPr>
          <w:ilvl w:val="2"/>
          <w:numId w:val="9"/>
        </w:numPr>
        <w:rPr>
          <w:rFonts w:cs="Gill Sans"/>
        </w:rPr>
      </w:pPr>
      <w:r>
        <w:rPr>
          <w:rFonts w:cs="Gill Sans"/>
        </w:rPr>
        <w:t>If nothing has happened by next meeting, it is something we can consider</w:t>
      </w:r>
    </w:p>
    <w:p w14:paraId="34295928" w14:textId="5C8B3C0E" w:rsidR="006B1106" w:rsidRPr="00F80577" w:rsidRDefault="00EA06C4" w:rsidP="008C0115">
      <w:pPr>
        <w:pStyle w:val="Listeafsnit"/>
        <w:numPr>
          <w:ilvl w:val="2"/>
          <w:numId w:val="9"/>
        </w:numPr>
        <w:rPr>
          <w:rFonts w:cs="Gill Sans"/>
        </w:rPr>
      </w:pPr>
      <w:r>
        <w:rPr>
          <w:rFonts w:cs="Gill Sans"/>
        </w:rPr>
        <w:t xml:space="preserve">Look for wellbeing report </w:t>
      </w:r>
      <w:r w:rsidR="00101672" w:rsidRPr="00F80577">
        <w:rPr>
          <w:rFonts w:cs="Gill Sans"/>
        </w:rPr>
        <w:br/>
      </w:r>
    </w:p>
    <w:p w14:paraId="6A93A77D" w14:textId="314E3431" w:rsidR="00056677" w:rsidRDefault="006B1106" w:rsidP="006B1106">
      <w:pPr>
        <w:pStyle w:val="Listeafsnit"/>
        <w:numPr>
          <w:ilvl w:val="0"/>
          <w:numId w:val="9"/>
        </w:numPr>
        <w:rPr>
          <w:rFonts w:cs="Gill Sans"/>
        </w:rPr>
      </w:pPr>
      <w:r>
        <w:rPr>
          <w:rFonts w:cs="Gill Sans"/>
        </w:rPr>
        <w:t>How to get more board members</w:t>
      </w:r>
      <w:r w:rsidR="00056677">
        <w:rPr>
          <w:rFonts w:cs="Gill Sans"/>
        </w:rPr>
        <w:t xml:space="preserve"> </w:t>
      </w:r>
    </w:p>
    <w:p w14:paraId="72A32F1D" w14:textId="36FF503E" w:rsidR="004E7219" w:rsidRDefault="00F80577" w:rsidP="004E7219">
      <w:pPr>
        <w:pStyle w:val="Listeafsnit"/>
        <w:numPr>
          <w:ilvl w:val="1"/>
          <w:numId w:val="9"/>
        </w:numPr>
        <w:rPr>
          <w:rFonts w:cs="Gill Sans"/>
        </w:rPr>
      </w:pPr>
      <w:r>
        <w:rPr>
          <w:rFonts w:cs="Gill Sans"/>
        </w:rPr>
        <w:t xml:space="preserve">E-mail </w:t>
      </w:r>
    </w:p>
    <w:p w14:paraId="7BB63063" w14:textId="43A428C1" w:rsidR="00EA06C4" w:rsidRPr="002C1B26" w:rsidRDefault="002C1B26" w:rsidP="00EA06C4">
      <w:pPr>
        <w:pStyle w:val="Listeafsnit"/>
        <w:numPr>
          <w:ilvl w:val="2"/>
          <w:numId w:val="9"/>
        </w:numPr>
        <w:rPr>
          <w:rFonts w:cs="Gill Sans"/>
          <w:lang w:val="da-DK"/>
        </w:rPr>
      </w:pPr>
      <w:r w:rsidRPr="002C1B26">
        <w:rPr>
          <w:rFonts w:cs="Gill Sans"/>
          <w:lang w:val="da-DK"/>
        </w:rPr>
        <w:t>Få hjælp af Kristian om at sende ud til fakulteter</w:t>
      </w:r>
    </w:p>
    <w:p w14:paraId="5C59EEE3" w14:textId="0BBC438A" w:rsidR="005935E6" w:rsidRDefault="005935E6" w:rsidP="005935E6">
      <w:pPr>
        <w:pStyle w:val="Listeafsnit"/>
        <w:numPr>
          <w:ilvl w:val="1"/>
          <w:numId w:val="9"/>
        </w:numPr>
        <w:rPr>
          <w:rFonts w:cs="Gill Sans"/>
        </w:rPr>
      </w:pPr>
      <w:r>
        <w:rPr>
          <w:rFonts w:cs="Gill Sans"/>
        </w:rPr>
        <w:t xml:space="preserve">Possibility of getting </w:t>
      </w:r>
      <w:r w:rsidR="009608CC">
        <w:rPr>
          <w:rFonts w:cs="Gill Sans"/>
        </w:rPr>
        <w:t>dissemination hours</w:t>
      </w:r>
      <w:r w:rsidR="00463C9E">
        <w:rPr>
          <w:rFonts w:cs="Gill Sans"/>
        </w:rPr>
        <w:t>/ECTS points</w:t>
      </w:r>
      <w:r>
        <w:rPr>
          <w:rFonts w:cs="Gill Sans"/>
        </w:rPr>
        <w:t xml:space="preserve"> for joining AUPA</w:t>
      </w:r>
      <w:r w:rsidR="009608CC">
        <w:rPr>
          <w:rFonts w:cs="Gill Sans"/>
        </w:rPr>
        <w:t>?</w:t>
      </w:r>
    </w:p>
    <w:p w14:paraId="5077CD4A" w14:textId="287EC47E" w:rsidR="002C1B26" w:rsidRDefault="002C1B26" w:rsidP="002C1B26">
      <w:pPr>
        <w:pStyle w:val="Listeafsnit"/>
        <w:numPr>
          <w:ilvl w:val="2"/>
          <w:numId w:val="9"/>
        </w:numPr>
        <w:rPr>
          <w:rFonts w:cs="Gill Sans"/>
        </w:rPr>
      </w:pPr>
      <w:r>
        <w:rPr>
          <w:rFonts w:cs="Gill Sans"/>
        </w:rPr>
        <w:t>Martin sent an email to the head of the phd school at MBG. He is also the head of the wellbeing at the university</w:t>
      </w:r>
    </w:p>
    <w:p w14:paraId="524ACBED" w14:textId="22BB4C46" w:rsidR="002C1B26" w:rsidRDefault="002C1B26" w:rsidP="002C1B26">
      <w:pPr>
        <w:pStyle w:val="Listeafsnit"/>
        <w:numPr>
          <w:ilvl w:val="2"/>
          <w:numId w:val="9"/>
        </w:numPr>
        <w:rPr>
          <w:rFonts w:cs="Gill Sans"/>
        </w:rPr>
      </w:pPr>
      <w:r>
        <w:rPr>
          <w:rFonts w:cs="Gill Sans"/>
        </w:rPr>
        <w:t xml:space="preserve">It has been discussed before ,but no agreement was reached. It would be a difficult time justifying ECTS – more open to dissemination hours. It is work being put in. he is leaning towards registering it as work and getting paid for working hours. </w:t>
      </w:r>
    </w:p>
    <w:p w14:paraId="0D7B5397" w14:textId="26063D79" w:rsidR="002C1B26" w:rsidRDefault="002C1B26" w:rsidP="002C1B26">
      <w:pPr>
        <w:pStyle w:val="Listeafsnit"/>
        <w:numPr>
          <w:ilvl w:val="2"/>
          <w:numId w:val="9"/>
        </w:numPr>
        <w:rPr>
          <w:rFonts w:cs="Gill Sans"/>
        </w:rPr>
      </w:pPr>
      <w:r>
        <w:rPr>
          <w:rFonts w:cs="Gill Sans"/>
        </w:rPr>
        <w:t xml:space="preserve">Then they need to find money – doesn’t necessarily help with the problem that people don’t feel that they don’t have time. </w:t>
      </w:r>
    </w:p>
    <w:p w14:paraId="75667B32" w14:textId="2FE5C1DC" w:rsidR="002C1B26" w:rsidRPr="002C1B26" w:rsidRDefault="002C1B26" w:rsidP="002C1B26">
      <w:pPr>
        <w:pStyle w:val="Listeafsnit"/>
        <w:numPr>
          <w:ilvl w:val="2"/>
          <w:numId w:val="9"/>
        </w:numPr>
        <w:rPr>
          <w:rFonts w:cs="Gill Sans"/>
        </w:rPr>
      </w:pPr>
      <w:r>
        <w:rPr>
          <w:rFonts w:cs="Gill Sans"/>
        </w:rPr>
        <w:t>He is now actively working for it – pushing for paid work and if that gets pushback, suggestion of dissemination hours. He is</w:t>
      </w:r>
      <w:r w:rsidR="00233BCA">
        <w:rPr>
          <w:rFonts w:cs="Gill Sans"/>
        </w:rPr>
        <w:t xml:space="preserve"> discussing it with head of Nat. Until next meeting we will see if he has done something. If not, we will push him. </w:t>
      </w:r>
    </w:p>
    <w:p w14:paraId="4765C17B" w14:textId="77777777" w:rsidR="00860795" w:rsidRPr="00860795" w:rsidRDefault="00860795" w:rsidP="00860795">
      <w:pPr>
        <w:pStyle w:val="Listeafsnit"/>
        <w:ind w:left="2160"/>
        <w:rPr>
          <w:rFonts w:cs="Gill Sans"/>
        </w:rPr>
      </w:pPr>
    </w:p>
    <w:p w14:paraId="22FDF1DB" w14:textId="07CCE29C" w:rsidR="004767AC" w:rsidRDefault="00056677" w:rsidP="00AD5A99">
      <w:pPr>
        <w:pStyle w:val="Listeafsnit"/>
        <w:numPr>
          <w:ilvl w:val="0"/>
          <w:numId w:val="9"/>
        </w:numPr>
        <w:rPr>
          <w:rFonts w:cs="Gill Sans"/>
        </w:rPr>
      </w:pPr>
      <w:r>
        <w:rPr>
          <w:rFonts w:cs="Gill Sans"/>
        </w:rPr>
        <w:t>Goals for the year</w:t>
      </w:r>
    </w:p>
    <w:p w14:paraId="0068308D" w14:textId="1C4AF429" w:rsidR="00C6357D" w:rsidRDefault="00C506FC" w:rsidP="006A2453">
      <w:pPr>
        <w:pStyle w:val="Listeafsnit"/>
        <w:numPr>
          <w:ilvl w:val="1"/>
          <w:numId w:val="9"/>
        </w:numPr>
        <w:rPr>
          <w:rFonts w:cs="Gill Sans"/>
        </w:rPr>
      </w:pPr>
      <w:r>
        <w:rPr>
          <w:rFonts w:cs="Gill Sans"/>
        </w:rPr>
        <w:t>Communication/visibility</w:t>
      </w:r>
    </w:p>
    <w:p w14:paraId="02857734" w14:textId="074F041A" w:rsidR="00233BCA" w:rsidRDefault="00233BCA" w:rsidP="00233BCA">
      <w:pPr>
        <w:pStyle w:val="Listeafsnit"/>
        <w:numPr>
          <w:ilvl w:val="2"/>
          <w:numId w:val="9"/>
        </w:numPr>
        <w:rPr>
          <w:rFonts w:cs="Gill Sans"/>
        </w:rPr>
      </w:pPr>
      <w:r>
        <w:rPr>
          <w:rFonts w:cs="Gill Sans"/>
        </w:rPr>
        <w:t xml:space="preserve">Newsletter </w:t>
      </w:r>
    </w:p>
    <w:p w14:paraId="7D5D00A1" w14:textId="0198027D" w:rsidR="00233BCA" w:rsidRDefault="00233BCA" w:rsidP="00233BCA">
      <w:pPr>
        <w:pStyle w:val="Listeafsnit"/>
        <w:numPr>
          <w:ilvl w:val="2"/>
          <w:numId w:val="9"/>
        </w:numPr>
        <w:rPr>
          <w:rFonts w:cs="Gill Sans"/>
        </w:rPr>
      </w:pPr>
      <w:r>
        <w:rPr>
          <w:rFonts w:cs="Gill Sans"/>
        </w:rPr>
        <w:t xml:space="preserve">Push Emma for newsletter login information </w:t>
      </w:r>
      <w:r w:rsidR="00530ECC">
        <w:rPr>
          <w:rFonts w:cs="Gill Sans"/>
        </w:rPr>
        <w:t>– possibility of making it AUPA and PhD &amp; PostDoc Activity Group</w:t>
      </w:r>
    </w:p>
    <w:p w14:paraId="50B5CDAE" w14:textId="69DAC04B" w:rsidR="00233BCA" w:rsidRDefault="00233BCA" w:rsidP="00233BCA">
      <w:pPr>
        <w:pStyle w:val="Listeafsnit"/>
        <w:numPr>
          <w:ilvl w:val="2"/>
          <w:numId w:val="9"/>
        </w:numPr>
        <w:rPr>
          <w:rFonts w:cs="Gill Sans"/>
        </w:rPr>
      </w:pPr>
      <w:r>
        <w:rPr>
          <w:rFonts w:cs="Gill Sans"/>
        </w:rPr>
        <w:t xml:space="preserve">Be more active on social media </w:t>
      </w:r>
    </w:p>
    <w:p w14:paraId="080FF07D" w14:textId="342E0034" w:rsidR="00233BCA" w:rsidRPr="006A2453" w:rsidRDefault="00233BCA" w:rsidP="00233BCA">
      <w:pPr>
        <w:pStyle w:val="Listeafsnit"/>
        <w:numPr>
          <w:ilvl w:val="2"/>
          <w:numId w:val="9"/>
        </w:numPr>
        <w:rPr>
          <w:rFonts w:cs="Gill Sans"/>
        </w:rPr>
      </w:pPr>
      <w:r>
        <w:rPr>
          <w:rFonts w:cs="Gill Sans"/>
        </w:rPr>
        <w:t xml:space="preserve">What would we put in the newsletter? </w:t>
      </w:r>
    </w:p>
    <w:p w14:paraId="4DEF9F40" w14:textId="3FA4327A" w:rsidR="00F80577" w:rsidRDefault="00F80577" w:rsidP="00F80577">
      <w:pPr>
        <w:pStyle w:val="Listeafsnit"/>
        <w:numPr>
          <w:ilvl w:val="1"/>
          <w:numId w:val="9"/>
        </w:numPr>
        <w:rPr>
          <w:rFonts w:cs="Gill Sans"/>
        </w:rPr>
      </w:pPr>
      <w:r>
        <w:rPr>
          <w:rFonts w:cs="Gill Sans"/>
        </w:rPr>
        <w:t>Conference</w:t>
      </w:r>
    </w:p>
    <w:p w14:paraId="19314D96" w14:textId="6DC4FA62" w:rsidR="00530ECC" w:rsidRDefault="00530ECC" w:rsidP="00530ECC">
      <w:pPr>
        <w:pStyle w:val="Listeafsnit"/>
        <w:numPr>
          <w:ilvl w:val="2"/>
          <w:numId w:val="9"/>
        </w:numPr>
        <w:rPr>
          <w:rFonts w:cs="Gill Sans"/>
        </w:rPr>
      </w:pPr>
      <w:r>
        <w:rPr>
          <w:rFonts w:cs="Gill Sans"/>
        </w:rPr>
        <w:t>Just after the summer holiday</w:t>
      </w:r>
    </w:p>
    <w:p w14:paraId="38C66F26" w14:textId="324B6460" w:rsidR="00530ECC" w:rsidRDefault="00530ECC" w:rsidP="00530ECC">
      <w:pPr>
        <w:pStyle w:val="Listeafsnit"/>
        <w:numPr>
          <w:ilvl w:val="2"/>
          <w:numId w:val="9"/>
        </w:numPr>
        <w:rPr>
          <w:rFonts w:cs="Gill Sans"/>
        </w:rPr>
      </w:pPr>
      <w:r>
        <w:rPr>
          <w:rFonts w:cs="Gill Sans"/>
        </w:rPr>
        <w:t xml:space="preserve">Project management as the topic </w:t>
      </w:r>
    </w:p>
    <w:p w14:paraId="11568939" w14:textId="481BEC26" w:rsidR="00530ECC" w:rsidRDefault="00530ECC" w:rsidP="00530ECC">
      <w:pPr>
        <w:pStyle w:val="Listeafsnit"/>
        <w:numPr>
          <w:ilvl w:val="2"/>
          <w:numId w:val="9"/>
        </w:numPr>
        <w:rPr>
          <w:rFonts w:cs="Gill Sans"/>
        </w:rPr>
      </w:pPr>
      <w:r>
        <w:rPr>
          <w:rFonts w:cs="Gill Sans"/>
        </w:rPr>
        <w:t xml:space="preserve">Fie has a contact who could be a speaker – she has contacted them. </w:t>
      </w:r>
    </w:p>
    <w:p w14:paraId="723F4CF6" w14:textId="5A1FEC1C" w:rsidR="00530ECC" w:rsidRDefault="004B263C" w:rsidP="00530ECC">
      <w:pPr>
        <w:pStyle w:val="Listeafsnit"/>
        <w:numPr>
          <w:ilvl w:val="2"/>
          <w:numId w:val="9"/>
        </w:numPr>
        <w:rPr>
          <w:rFonts w:cs="Gill Sans"/>
        </w:rPr>
      </w:pPr>
      <w:r>
        <w:rPr>
          <w:rFonts w:cs="Gill Sans"/>
        </w:rPr>
        <w:t>End of September. The introduction days are in the middle of the month, we could reklamere for it here</w:t>
      </w:r>
    </w:p>
    <w:p w14:paraId="15B1DC2B" w14:textId="3C0676FF" w:rsidR="004B263C" w:rsidRDefault="004B263C" w:rsidP="00530ECC">
      <w:pPr>
        <w:pStyle w:val="Listeafsnit"/>
        <w:numPr>
          <w:ilvl w:val="2"/>
          <w:numId w:val="9"/>
        </w:numPr>
        <w:rPr>
          <w:rFonts w:cs="Gill Sans"/>
        </w:rPr>
      </w:pPr>
      <w:r>
        <w:rPr>
          <w:rFonts w:cs="Gill Sans"/>
        </w:rPr>
        <w:t>Friday the 29</w:t>
      </w:r>
      <w:r w:rsidRPr="004B263C">
        <w:rPr>
          <w:rFonts w:cs="Gill Sans"/>
          <w:vertAlign w:val="superscript"/>
        </w:rPr>
        <w:t>th</w:t>
      </w:r>
    </w:p>
    <w:p w14:paraId="13CF4ED6" w14:textId="5F0FD8E5" w:rsidR="004B263C" w:rsidRDefault="004B263C" w:rsidP="00530ECC">
      <w:pPr>
        <w:pStyle w:val="Listeafsnit"/>
        <w:numPr>
          <w:ilvl w:val="2"/>
          <w:numId w:val="9"/>
        </w:numPr>
        <w:rPr>
          <w:rFonts w:cs="Gill Sans"/>
        </w:rPr>
      </w:pPr>
      <w:r>
        <w:rPr>
          <w:rFonts w:cs="Gill Sans"/>
        </w:rPr>
        <w:t xml:space="preserve">Workshop before then. </w:t>
      </w:r>
    </w:p>
    <w:p w14:paraId="7E00B53C" w14:textId="011F61DE" w:rsidR="004B263C" w:rsidRDefault="004B263C" w:rsidP="00530ECC">
      <w:pPr>
        <w:pStyle w:val="Listeafsnit"/>
        <w:numPr>
          <w:ilvl w:val="2"/>
          <w:numId w:val="9"/>
        </w:numPr>
        <w:rPr>
          <w:rFonts w:cs="Gill Sans"/>
        </w:rPr>
      </w:pPr>
      <w:r>
        <w:rPr>
          <w:rFonts w:cs="Gill Sans"/>
        </w:rPr>
        <w:t>Classroom style room – book this ASAP</w:t>
      </w:r>
    </w:p>
    <w:p w14:paraId="2BFA29A9" w14:textId="0512F276" w:rsidR="004B263C" w:rsidRDefault="004B263C" w:rsidP="00530ECC">
      <w:pPr>
        <w:pStyle w:val="Listeafsnit"/>
        <w:numPr>
          <w:ilvl w:val="2"/>
          <w:numId w:val="9"/>
        </w:numPr>
        <w:rPr>
          <w:rFonts w:cs="Gill Sans"/>
        </w:rPr>
      </w:pPr>
      <w:r>
        <w:rPr>
          <w:rFonts w:cs="Gill Sans"/>
        </w:rPr>
        <w:t>Talk to Emma about social event after .</w:t>
      </w:r>
    </w:p>
    <w:p w14:paraId="52349D71" w14:textId="511C838D" w:rsidR="00FF471E" w:rsidRPr="00F80577" w:rsidRDefault="00FF471E" w:rsidP="00F80577">
      <w:pPr>
        <w:pStyle w:val="Listeafsnit"/>
        <w:numPr>
          <w:ilvl w:val="1"/>
          <w:numId w:val="9"/>
        </w:numPr>
        <w:rPr>
          <w:rFonts w:cs="Gill Sans"/>
        </w:rPr>
      </w:pPr>
      <w:r w:rsidRPr="00F80577">
        <w:rPr>
          <w:rFonts w:cs="Gill Sans"/>
        </w:rPr>
        <w:t>C</w:t>
      </w:r>
      <w:r w:rsidR="008209F7" w:rsidRPr="00F80577">
        <w:rPr>
          <w:rFonts w:cs="Gill Sans"/>
        </w:rPr>
        <w:t>alendar wheel</w:t>
      </w:r>
    </w:p>
    <w:p w14:paraId="6AE804B3" w14:textId="1A93482B" w:rsidR="007E3404" w:rsidRPr="006A2453" w:rsidRDefault="007E3404" w:rsidP="006A2453">
      <w:pPr>
        <w:rPr>
          <w:rFonts w:cs="Gill Sans"/>
        </w:rPr>
      </w:pPr>
    </w:p>
    <w:p w14:paraId="4F8CA990" w14:textId="4B2945A5" w:rsidR="00FF499A" w:rsidRPr="00FF499A" w:rsidRDefault="007E3404" w:rsidP="00FF499A">
      <w:pPr>
        <w:pStyle w:val="Listeafsnit"/>
        <w:numPr>
          <w:ilvl w:val="0"/>
          <w:numId w:val="9"/>
        </w:numPr>
        <w:rPr>
          <w:rFonts w:cs="Gill Sans"/>
        </w:rPr>
      </w:pPr>
      <w:r>
        <w:rPr>
          <w:rFonts w:cs="Gill Sans"/>
        </w:rPr>
        <w:t xml:space="preserve">Emails </w:t>
      </w:r>
    </w:p>
    <w:p w14:paraId="4074F1D4" w14:textId="42EC473F" w:rsidR="002054D2" w:rsidRDefault="00FF499A" w:rsidP="00FF499A">
      <w:pPr>
        <w:pStyle w:val="Listeafsnit"/>
        <w:numPr>
          <w:ilvl w:val="1"/>
          <w:numId w:val="9"/>
        </w:numPr>
        <w:rPr>
          <w:rFonts w:cs="Gill Sans"/>
        </w:rPr>
      </w:pPr>
      <w:r>
        <w:rPr>
          <w:rFonts w:cs="Gill Sans"/>
        </w:rPr>
        <w:t>Miriam Kobbersmed: Ph.D. Career day p</w:t>
      </w:r>
      <w:r w:rsidRPr="00FF499A">
        <w:rPr>
          <w:rFonts w:cs="Gill Sans"/>
        </w:rPr>
        <w:t>articipation</w:t>
      </w:r>
    </w:p>
    <w:p w14:paraId="7D76266E" w14:textId="278EAD1E" w:rsidR="004B263C" w:rsidRDefault="004B263C" w:rsidP="004B263C">
      <w:pPr>
        <w:pStyle w:val="Listeafsnit"/>
        <w:numPr>
          <w:ilvl w:val="2"/>
          <w:numId w:val="9"/>
        </w:numPr>
        <w:rPr>
          <w:rFonts w:cs="Gill Sans"/>
        </w:rPr>
      </w:pPr>
      <w:r>
        <w:rPr>
          <w:rFonts w:cs="Gill Sans"/>
        </w:rPr>
        <w:t>27</w:t>
      </w:r>
      <w:r w:rsidRPr="004B263C">
        <w:rPr>
          <w:rFonts w:cs="Gill Sans"/>
          <w:vertAlign w:val="superscript"/>
        </w:rPr>
        <w:t>th</w:t>
      </w:r>
      <w:r>
        <w:rPr>
          <w:rFonts w:cs="Gill Sans"/>
        </w:rPr>
        <w:t xml:space="preserve"> of April. We should have a stand</w:t>
      </w:r>
      <w:r w:rsidR="00282081">
        <w:rPr>
          <w:rFonts w:cs="Gill Sans"/>
        </w:rPr>
        <w:t>.</w:t>
      </w:r>
      <w:r>
        <w:rPr>
          <w:rFonts w:cs="Gill Sans"/>
        </w:rPr>
        <w:t xml:space="preserve"> </w:t>
      </w:r>
    </w:p>
    <w:p w14:paraId="6779BA2C" w14:textId="18142BFA" w:rsidR="004B263C" w:rsidRDefault="004B263C" w:rsidP="004B263C">
      <w:pPr>
        <w:pStyle w:val="Listeafsnit"/>
        <w:numPr>
          <w:ilvl w:val="2"/>
          <w:numId w:val="9"/>
        </w:numPr>
        <w:rPr>
          <w:rFonts w:cs="Gill Sans"/>
        </w:rPr>
      </w:pPr>
      <w:r>
        <w:rPr>
          <w:rFonts w:cs="Gill Sans"/>
        </w:rPr>
        <w:t xml:space="preserve">Bring flyers and roll up </w:t>
      </w:r>
    </w:p>
    <w:p w14:paraId="5D1AF806" w14:textId="08D9490A" w:rsidR="004B263C" w:rsidRDefault="004B64B6" w:rsidP="004B263C">
      <w:pPr>
        <w:pStyle w:val="Listeafsnit"/>
        <w:numPr>
          <w:ilvl w:val="2"/>
          <w:numId w:val="9"/>
        </w:numPr>
        <w:rPr>
          <w:rFonts w:cs="Gill Sans"/>
        </w:rPr>
      </w:pPr>
      <w:r>
        <w:rPr>
          <w:rFonts w:cs="Gill Sans"/>
        </w:rPr>
        <w:t xml:space="preserve">Martin and Francesco will join as AUPA. Mathilde will join as well. </w:t>
      </w:r>
    </w:p>
    <w:p w14:paraId="026E5929" w14:textId="4DC233FD" w:rsidR="00FF499A" w:rsidRDefault="00FF499A" w:rsidP="00FF499A">
      <w:pPr>
        <w:pStyle w:val="Listeafsnit"/>
        <w:numPr>
          <w:ilvl w:val="1"/>
          <w:numId w:val="9"/>
        </w:numPr>
        <w:rPr>
          <w:rFonts w:cs="Gill Sans"/>
        </w:rPr>
      </w:pPr>
      <w:r>
        <w:rPr>
          <w:rFonts w:cs="Gill Sans"/>
        </w:rPr>
        <w:t>How do we proceed with case about unequal ECTS points across universities?</w:t>
      </w:r>
    </w:p>
    <w:p w14:paraId="2E5156BD" w14:textId="12D3CA05" w:rsidR="00EE4D8E" w:rsidRDefault="00EE4D8E" w:rsidP="00EE4D8E">
      <w:pPr>
        <w:pStyle w:val="Listeafsnit"/>
        <w:numPr>
          <w:ilvl w:val="2"/>
          <w:numId w:val="9"/>
        </w:numPr>
        <w:rPr>
          <w:rFonts w:cs="Gill Sans"/>
        </w:rPr>
      </w:pPr>
      <w:r>
        <w:rPr>
          <w:rFonts w:cs="Gill Sans"/>
        </w:rPr>
        <w:t xml:space="preserve">Bring this up at PAND GA. Could we get a statement from PAND? This could further our case at AU? It is our domain to petition AU to change. </w:t>
      </w:r>
    </w:p>
    <w:p w14:paraId="61F9DCEF" w14:textId="69F0DA59" w:rsidR="004B64B6" w:rsidRDefault="004B64B6" w:rsidP="00EE4D8E">
      <w:pPr>
        <w:pStyle w:val="Listeafsnit"/>
        <w:numPr>
          <w:ilvl w:val="2"/>
          <w:numId w:val="9"/>
        </w:numPr>
        <w:rPr>
          <w:rFonts w:cs="Gill Sans"/>
        </w:rPr>
      </w:pPr>
      <w:r>
        <w:rPr>
          <w:rFonts w:cs="Gill Sans"/>
        </w:rPr>
        <w:t xml:space="preserve">Health was dissatisfied with different ECTS </w:t>
      </w:r>
    </w:p>
    <w:p w14:paraId="57F56D09" w14:textId="2FD1B5E2" w:rsidR="004B64B6" w:rsidRDefault="004B64B6" w:rsidP="00EE4D8E">
      <w:pPr>
        <w:pStyle w:val="Listeafsnit"/>
        <w:numPr>
          <w:ilvl w:val="2"/>
          <w:numId w:val="9"/>
        </w:numPr>
        <w:rPr>
          <w:rFonts w:cs="Gill Sans"/>
        </w:rPr>
      </w:pPr>
      <w:r>
        <w:rPr>
          <w:rFonts w:cs="Gill Sans"/>
        </w:rPr>
        <w:t>We’ll write to those responsible for the courses at AU and confront them about the difference. Thomas will write back that we will take up the case and contact the course coordinators to justify the difference.</w:t>
      </w:r>
      <w:r w:rsidR="00282081">
        <w:rPr>
          <w:rFonts w:cs="Gill Sans"/>
        </w:rPr>
        <w:t xml:space="preserve"> Thomas will write to the course coordinators. </w:t>
      </w:r>
    </w:p>
    <w:p w14:paraId="778A9C44" w14:textId="169DEAA6" w:rsidR="00282081" w:rsidRPr="00FF499A" w:rsidRDefault="00282081" w:rsidP="00EE4D8E">
      <w:pPr>
        <w:pStyle w:val="Listeafsnit"/>
        <w:numPr>
          <w:ilvl w:val="2"/>
          <w:numId w:val="9"/>
        </w:numPr>
        <w:rPr>
          <w:rFonts w:cs="Gill Sans"/>
        </w:rPr>
      </w:pPr>
      <w:r>
        <w:rPr>
          <w:rFonts w:cs="Gill Sans"/>
        </w:rPr>
        <w:t xml:space="preserve">We cant make them change it retroactively </w:t>
      </w:r>
    </w:p>
    <w:p w14:paraId="521778AE" w14:textId="216AF3F1" w:rsidR="00282081" w:rsidRDefault="00AC2D2E" w:rsidP="00282081">
      <w:pPr>
        <w:pStyle w:val="Listeafsnit"/>
        <w:numPr>
          <w:ilvl w:val="1"/>
          <w:numId w:val="9"/>
        </w:numPr>
        <w:rPr>
          <w:rFonts w:cs="Gill Sans"/>
        </w:rPr>
      </w:pPr>
      <w:r>
        <w:rPr>
          <w:rFonts w:cs="Gill Sans"/>
        </w:rPr>
        <w:t xml:space="preserve">Ker Sin: Talk on career paths after PhD </w:t>
      </w:r>
    </w:p>
    <w:p w14:paraId="1F1D1DB9" w14:textId="5C6B45C0" w:rsidR="00282081" w:rsidRPr="00282081" w:rsidRDefault="00282081" w:rsidP="00282081">
      <w:pPr>
        <w:pStyle w:val="Listeafsnit"/>
        <w:numPr>
          <w:ilvl w:val="2"/>
          <w:numId w:val="9"/>
        </w:numPr>
        <w:rPr>
          <w:rFonts w:cs="Gill Sans"/>
        </w:rPr>
      </w:pPr>
      <w:r>
        <w:rPr>
          <w:rFonts w:cs="Gill Sans"/>
        </w:rPr>
        <w:t xml:space="preserve">Thomas sent them to AU Career </w:t>
      </w:r>
    </w:p>
    <w:p w14:paraId="378270AA" w14:textId="77777777" w:rsidR="00F80577" w:rsidRPr="00041BD2" w:rsidRDefault="00F80577" w:rsidP="00F80577">
      <w:pPr>
        <w:pStyle w:val="Listeafsnit"/>
        <w:ind w:left="1440"/>
        <w:rPr>
          <w:rFonts w:cs="Gill Sans"/>
        </w:rPr>
      </w:pPr>
    </w:p>
    <w:p w14:paraId="604DD5F7" w14:textId="77777777" w:rsidR="00041BD2" w:rsidRDefault="00095989" w:rsidP="00095989">
      <w:pPr>
        <w:pStyle w:val="Listeafsnit"/>
        <w:numPr>
          <w:ilvl w:val="0"/>
          <w:numId w:val="9"/>
        </w:numPr>
        <w:rPr>
          <w:rFonts w:cs="Gill Sans"/>
        </w:rPr>
      </w:pPr>
      <w:r>
        <w:rPr>
          <w:rFonts w:cs="Gill Sans"/>
        </w:rPr>
        <w:t xml:space="preserve">Deciding on the date for </w:t>
      </w:r>
      <w:r w:rsidR="006A33AB">
        <w:rPr>
          <w:rFonts w:cs="Gill Sans"/>
        </w:rPr>
        <w:t>the</w:t>
      </w:r>
      <w:r w:rsidR="00254B60">
        <w:rPr>
          <w:rFonts w:cs="Gill Sans"/>
        </w:rPr>
        <w:t xml:space="preserve"> next</w:t>
      </w:r>
      <w:r w:rsidR="00F11C32">
        <w:rPr>
          <w:rFonts w:cs="Gill Sans"/>
        </w:rPr>
        <w:t xml:space="preserve"> board meeting</w:t>
      </w:r>
    </w:p>
    <w:p w14:paraId="6733F0A6" w14:textId="3A53C8ED" w:rsidR="00305C12" w:rsidRDefault="00B42618" w:rsidP="00041BD2">
      <w:pPr>
        <w:pStyle w:val="Listeafsnit"/>
        <w:numPr>
          <w:ilvl w:val="1"/>
          <w:numId w:val="9"/>
        </w:numPr>
        <w:rPr>
          <w:rFonts w:cs="Gill Sans"/>
        </w:rPr>
      </w:pPr>
      <w:r>
        <w:rPr>
          <w:rFonts w:cs="Gill Sans"/>
        </w:rPr>
        <w:t>2-3 weeks 4-6</w:t>
      </w:r>
      <w:r w:rsidR="00305C12">
        <w:rPr>
          <w:rFonts w:cs="Gill Sans"/>
        </w:rPr>
        <w:br/>
      </w:r>
    </w:p>
    <w:p w14:paraId="1D0264AF" w14:textId="6378F7CC" w:rsidR="00434B93" w:rsidRDefault="00305C12" w:rsidP="006A6BC5">
      <w:pPr>
        <w:pStyle w:val="Listeafsnit"/>
        <w:numPr>
          <w:ilvl w:val="0"/>
          <w:numId w:val="9"/>
        </w:numPr>
        <w:rPr>
          <w:rFonts w:cs="Gill Sans"/>
        </w:rPr>
      </w:pPr>
      <w:r>
        <w:rPr>
          <w:rFonts w:cs="Gill Sans"/>
        </w:rPr>
        <w:t xml:space="preserve">Internal social event to onboard the new board? </w:t>
      </w:r>
    </w:p>
    <w:p w14:paraId="32C744EC" w14:textId="77777777" w:rsidR="00F80577" w:rsidRDefault="00F80577" w:rsidP="00F80577">
      <w:pPr>
        <w:pStyle w:val="Listeafsnit"/>
        <w:numPr>
          <w:ilvl w:val="1"/>
          <w:numId w:val="9"/>
        </w:numPr>
        <w:rPr>
          <w:rFonts w:cs="Gill Sans"/>
        </w:rPr>
      </w:pPr>
    </w:p>
    <w:p w14:paraId="01D1EC51" w14:textId="77777777" w:rsidR="009A73A5" w:rsidRPr="00041BD2" w:rsidRDefault="009A73A5" w:rsidP="009A73A5">
      <w:pPr>
        <w:pStyle w:val="Listeafsnit"/>
        <w:ind w:left="1440"/>
        <w:rPr>
          <w:rFonts w:cs="Gill Sans"/>
        </w:rPr>
      </w:pPr>
    </w:p>
    <w:p w14:paraId="6786C4D7" w14:textId="0E228633" w:rsidR="000D5BF9" w:rsidRDefault="005349E4" w:rsidP="006819B4">
      <w:pPr>
        <w:pStyle w:val="Listeafsnit"/>
        <w:numPr>
          <w:ilvl w:val="0"/>
          <w:numId w:val="9"/>
        </w:numPr>
        <w:rPr>
          <w:rFonts w:cs="Gill Sans"/>
        </w:rPr>
      </w:pPr>
      <w:r>
        <w:rPr>
          <w:rFonts w:cs="Gill Sans"/>
        </w:rPr>
        <w:t>Any other business</w:t>
      </w:r>
      <w:r w:rsidR="00095989">
        <w:rPr>
          <w:rFonts w:cs="Gill Sans"/>
        </w:rPr>
        <w:t>?</w:t>
      </w:r>
    </w:p>
    <w:p w14:paraId="5D830268" w14:textId="073D43A8" w:rsidR="00B42618" w:rsidRDefault="00B42618" w:rsidP="00B42618">
      <w:pPr>
        <w:pStyle w:val="Listeafsnit"/>
        <w:numPr>
          <w:ilvl w:val="1"/>
          <w:numId w:val="9"/>
        </w:numPr>
        <w:rPr>
          <w:rFonts w:cs="Gill Sans"/>
        </w:rPr>
      </w:pPr>
      <w:r>
        <w:rPr>
          <w:rFonts w:cs="Gill Sans"/>
        </w:rPr>
        <w:t xml:space="preserve">Other potential events </w:t>
      </w:r>
    </w:p>
    <w:p w14:paraId="6FB44F16" w14:textId="77777777" w:rsidR="00B42618" w:rsidRDefault="00B42618" w:rsidP="00B42618">
      <w:pPr>
        <w:pStyle w:val="Listeafsnit"/>
        <w:numPr>
          <w:ilvl w:val="1"/>
          <w:numId w:val="9"/>
        </w:numPr>
        <w:rPr>
          <w:rFonts w:cs="Gill Sans"/>
        </w:rPr>
      </w:pPr>
      <w:r>
        <w:rPr>
          <w:rFonts w:cs="Gill Sans"/>
        </w:rPr>
        <w:t xml:space="preserve">Agenda – next time focus on the communication </w:t>
      </w:r>
    </w:p>
    <w:p w14:paraId="545945E4" w14:textId="3B500929" w:rsidR="00B42618" w:rsidRDefault="00B42618" w:rsidP="00B42618">
      <w:pPr>
        <w:pStyle w:val="Listeafsnit"/>
        <w:numPr>
          <w:ilvl w:val="2"/>
          <w:numId w:val="9"/>
        </w:numPr>
        <w:rPr>
          <w:rFonts w:cs="Gill Sans"/>
        </w:rPr>
      </w:pPr>
      <w:r>
        <w:rPr>
          <w:rFonts w:cs="Gill Sans"/>
        </w:rPr>
        <w:t xml:space="preserve">Time after that focus on the conference  </w:t>
      </w:r>
    </w:p>
    <w:p w14:paraId="087C344D" w14:textId="77777777" w:rsidR="00B42618" w:rsidRDefault="00B42618" w:rsidP="00B42618">
      <w:pPr>
        <w:pStyle w:val="Listeafsnit"/>
        <w:numPr>
          <w:ilvl w:val="1"/>
          <w:numId w:val="9"/>
        </w:numPr>
        <w:rPr>
          <w:rFonts w:cs="Gill Sans"/>
        </w:rPr>
      </w:pPr>
    </w:p>
    <w:p w14:paraId="21D87460" w14:textId="2FB50BE3" w:rsidR="00905EA9" w:rsidRDefault="00905EA9" w:rsidP="00CB109A">
      <w:pPr>
        <w:rPr>
          <w:rFonts w:cs="Gill Sans"/>
        </w:rPr>
      </w:pPr>
    </w:p>
    <w:p w14:paraId="4F95DE94" w14:textId="7C4A2BA8" w:rsidR="00CB109A" w:rsidRPr="00CB109A" w:rsidRDefault="00CB109A" w:rsidP="00CB109A">
      <w:pPr>
        <w:rPr>
          <w:rFonts w:cs="Gill Sans"/>
        </w:rPr>
      </w:pPr>
    </w:p>
    <w:sectPr w:rsidR="00CB109A" w:rsidRPr="00CB109A" w:rsidSect="005349E4">
      <w:pgSz w:w="11900" w:h="16840"/>
      <w:pgMar w:top="1418" w:right="1758"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FEF1" w14:textId="77777777" w:rsidR="00FA0479" w:rsidRDefault="00FA0479" w:rsidP="00964B7E">
      <w:r>
        <w:separator/>
      </w:r>
    </w:p>
  </w:endnote>
  <w:endnote w:type="continuationSeparator" w:id="0">
    <w:p w14:paraId="2B098D6F" w14:textId="77777777" w:rsidR="00FA0479" w:rsidRDefault="00FA0479" w:rsidP="0096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Gill Sans">
    <w:charset w:val="00"/>
    <w:family w:val="auto"/>
    <w:pitch w:val="variable"/>
    <w:sig w:usb0="800002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0F2C2" w14:textId="77777777" w:rsidR="00FA0479" w:rsidRDefault="00FA0479" w:rsidP="00964B7E">
      <w:r>
        <w:separator/>
      </w:r>
    </w:p>
  </w:footnote>
  <w:footnote w:type="continuationSeparator" w:id="0">
    <w:p w14:paraId="6D33ACF2" w14:textId="77777777" w:rsidR="00FA0479" w:rsidRDefault="00FA0479" w:rsidP="0096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84235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91CCC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AE36698"/>
    <w:multiLevelType w:val="hybridMultilevel"/>
    <w:tmpl w:val="587A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3BF3"/>
    <w:multiLevelType w:val="multilevel"/>
    <w:tmpl w:val="7A4405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mbria" w:eastAsiaTheme="minorEastAsia" w:hAnsi="Cambria" w:cs="Gill San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683B47"/>
    <w:multiLevelType w:val="hybridMultilevel"/>
    <w:tmpl w:val="AAFC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030ED"/>
    <w:multiLevelType w:val="hybridMultilevel"/>
    <w:tmpl w:val="66204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D82F74"/>
    <w:multiLevelType w:val="multilevel"/>
    <w:tmpl w:val="5F6886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DE684B"/>
    <w:multiLevelType w:val="hybridMultilevel"/>
    <w:tmpl w:val="CB40DD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7CF095E"/>
    <w:multiLevelType w:val="multilevel"/>
    <w:tmpl w:val="9F16AB7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C7576A8"/>
    <w:multiLevelType w:val="hybridMultilevel"/>
    <w:tmpl w:val="B2C0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66F96"/>
    <w:multiLevelType w:val="hybridMultilevel"/>
    <w:tmpl w:val="FB9E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05D44"/>
    <w:multiLevelType w:val="hybridMultilevel"/>
    <w:tmpl w:val="21D8D6BC"/>
    <w:lvl w:ilvl="0" w:tplc="04F81A3E">
      <w:numFmt w:val="bullet"/>
      <w:lvlText w:val="-"/>
      <w:lvlJc w:val="left"/>
      <w:pPr>
        <w:ind w:left="720" w:hanging="360"/>
      </w:pPr>
      <w:rPr>
        <w:rFonts w:ascii="Cambria" w:eastAsiaTheme="minorEastAsia" w:hAnsi="Cambria" w:cs="Gill San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317987"/>
    <w:multiLevelType w:val="hybridMultilevel"/>
    <w:tmpl w:val="0324BD6E"/>
    <w:lvl w:ilvl="0" w:tplc="22A0988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488734A0"/>
    <w:multiLevelType w:val="hybridMultilevel"/>
    <w:tmpl w:val="DDC6B02C"/>
    <w:lvl w:ilvl="0" w:tplc="22A0988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B005047"/>
    <w:multiLevelType w:val="hybridMultilevel"/>
    <w:tmpl w:val="184A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C2FC4"/>
    <w:multiLevelType w:val="hybridMultilevel"/>
    <w:tmpl w:val="6DF49D8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6" w15:restartNumberingAfterBreak="0">
    <w:nsid w:val="71255F51"/>
    <w:multiLevelType w:val="hybridMultilevel"/>
    <w:tmpl w:val="EB8E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C1A9D"/>
    <w:multiLevelType w:val="hybridMultilevel"/>
    <w:tmpl w:val="82301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9A32CA"/>
    <w:multiLevelType w:val="hybridMultilevel"/>
    <w:tmpl w:val="7E9CB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0"/>
  </w:num>
  <w:num w:numId="5">
    <w:abstractNumId w:val="17"/>
  </w:num>
  <w:num w:numId="6">
    <w:abstractNumId w:val="2"/>
  </w:num>
  <w:num w:numId="7">
    <w:abstractNumId w:val="14"/>
  </w:num>
  <w:num w:numId="8">
    <w:abstractNumId w:val="16"/>
  </w:num>
  <w:num w:numId="9">
    <w:abstractNumId w:val="3"/>
  </w:num>
  <w:num w:numId="10">
    <w:abstractNumId w:val="18"/>
  </w:num>
  <w:num w:numId="11">
    <w:abstractNumId w:val="7"/>
  </w:num>
  <w:num w:numId="12">
    <w:abstractNumId w:val="5"/>
  </w:num>
  <w:num w:numId="13">
    <w:abstractNumId w:val="13"/>
  </w:num>
  <w:num w:numId="14">
    <w:abstractNumId w:val="12"/>
  </w:num>
  <w:num w:numId="15">
    <w:abstractNumId w:val="8"/>
  </w:num>
  <w:num w:numId="16">
    <w:abstractNumId w:val="6"/>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A8"/>
    <w:rsid w:val="00012489"/>
    <w:rsid w:val="0001273C"/>
    <w:rsid w:val="000305DE"/>
    <w:rsid w:val="000359C7"/>
    <w:rsid w:val="0004149A"/>
    <w:rsid w:val="00041BD2"/>
    <w:rsid w:val="000506CC"/>
    <w:rsid w:val="000552BA"/>
    <w:rsid w:val="00056677"/>
    <w:rsid w:val="00062B00"/>
    <w:rsid w:val="00066445"/>
    <w:rsid w:val="00077EA1"/>
    <w:rsid w:val="00095989"/>
    <w:rsid w:val="000B4066"/>
    <w:rsid w:val="000B5312"/>
    <w:rsid w:val="000B5C3C"/>
    <w:rsid w:val="000B5D4E"/>
    <w:rsid w:val="000C63D9"/>
    <w:rsid w:val="000D0602"/>
    <w:rsid w:val="000D1773"/>
    <w:rsid w:val="000D27D4"/>
    <w:rsid w:val="000D5BF9"/>
    <w:rsid w:val="000E76E8"/>
    <w:rsid w:val="000F09CB"/>
    <w:rsid w:val="000F4FD1"/>
    <w:rsid w:val="00100E63"/>
    <w:rsid w:val="00101672"/>
    <w:rsid w:val="001028D4"/>
    <w:rsid w:val="00117364"/>
    <w:rsid w:val="00127C26"/>
    <w:rsid w:val="00141270"/>
    <w:rsid w:val="001618AD"/>
    <w:rsid w:val="00162243"/>
    <w:rsid w:val="001641CE"/>
    <w:rsid w:val="001751CF"/>
    <w:rsid w:val="00187DC9"/>
    <w:rsid w:val="00192E13"/>
    <w:rsid w:val="001A0420"/>
    <w:rsid w:val="001A37D5"/>
    <w:rsid w:val="001B3058"/>
    <w:rsid w:val="001C47BA"/>
    <w:rsid w:val="001E0E57"/>
    <w:rsid w:val="001E3757"/>
    <w:rsid w:val="001E5ABE"/>
    <w:rsid w:val="001F736C"/>
    <w:rsid w:val="002054D2"/>
    <w:rsid w:val="00206091"/>
    <w:rsid w:val="002204DB"/>
    <w:rsid w:val="00233BCA"/>
    <w:rsid w:val="00236D82"/>
    <w:rsid w:val="00240BDE"/>
    <w:rsid w:val="00244337"/>
    <w:rsid w:val="00254B60"/>
    <w:rsid w:val="00260216"/>
    <w:rsid w:val="00282081"/>
    <w:rsid w:val="00285F6A"/>
    <w:rsid w:val="002940D1"/>
    <w:rsid w:val="00295BE2"/>
    <w:rsid w:val="002A135C"/>
    <w:rsid w:val="002A7F5F"/>
    <w:rsid w:val="002B5BC3"/>
    <w:rsid w:val="002C1B26"/>
    <w:rsid w:val="002C205F"/>
    <w:rsid w:val="002D2496"/>
    <w:rsid w:val="002D5D61"/>
    <w:rsid w:val="00300E5E"/>
    <w:rsid w:val="00305C12"/>
    <w:rsid w:val="003067EC"/>
    <w:rsid w:val="00324439"/>
    <w:rsid w:val="00326204"/>
    <w:rsid w:val="00347D03"/>
    <w:rsid w:val="00373F64"/>
    <w:rsid w:val="00383397"/>
    <w:rsid w:val="00387B07"/>
    <w:rsid w:val="003A2D2D"/>
    <w:rsid w:val="003A474E"/>
    <w:rsid w:val="003A6082"/>
    <w:rsid w:val="003C0C71"/>
    <w:rsid w:val="004036A9"/>
    <w:rsid w:val="00434B93"/>
    <w:rsid w:val="00440321"/>
    <w:rsid w:val="00446A76"/>
    <w:rsid w:val="00455620"/>
    <w:rsid w:val="00463590"/>
    <w:rsid w:val="00463C9E"/>
    <w:rsid w:val="004767AC"/>
    <w:rsid w:val="00497CCF"/>
    <w:rsid w:val="004A4159"/>
    <w:rsid w:val="004B263C"/>
    <w:rsid w:val="004B59AA"/>
    <w:rsid w:val="004B64B6"/>
    <w:rsid w:val="004C441B"/>
    <w:rsid w:val="004D78A1"/>
    <w:rsid w:val="004E61AD"/>
    <w:rsid w:val="004E7219"/>
    <w:rsid w:val="00502EDC"/>
    <w:rsid w:val="00512D65"/>
    <w:rsid w:val="00530ECC"/>
    <w:rsid w:val="005349E4"/>
    <w:rsid w:val="005354A1"/>
    <w:rsid w:val="00535964"/>
    <w:rsid w:val="00540E28"/>
    <w:rsid w:val="00552BA9"/>
    <w:rsid w:val="00554084"/>
    <w:rsid w:val="00571241"/>
    <w:rsid w:val="00587A88"/>
    <w:rsid w:val="00591168"/>
    <w:rsid w:val="00591F90"/>
    <w:rsid w:val="005935E6"/>
    <w:rsid w:val="005A0D7F"/>
    <w:rsid w:val="005A6220"/>
    <w:rsid w:val="005A709E"/>
    <w:rsid w:val="005B15A8"/>
    <w:rsid w:val="005C50E1"/>
    <w:rsid w:val="005D6590"/>
    <w:rsid w:val="005F1E5E"/>
    <w:rsid w:val="0060207F"/>
    <w:rsid w:val="0060523C"/>
    <w:rsid w:val="00613EAD"/>
    <w:rsid w:val="006146E4"/>
    <w:rsid w:val="0062088A"/>
    <w:rsid w:val="0062092D"/>
    <w:rsid w:val="00624F6C"/>
    <w:rsid w:val="00626325"/>
    <w:rsid w:val="00626842"/>
    <w:rsid w:val="00640385"/>
    <w:rsid w:val="00640AC2"/>
    <w:rsid w:val="00656F37"/>
    <w:rsid w:val="006819B4"/>
    <w:rsid w:val="0069735E"/>
    <w:rsid w:val="006976D1"/>
    <w:rsid w:val="006A2453"/>
    <w:rsid w:val="006A33AB"/>
    <w:rsid w:val="006A6BC5"/>
    <w:rsid w:val="006B1106"/>
    <w:rsid w:val="006C65BE"/>
    <w:rsid w:val="006C6E49"/>
    <w:rsid w:val="006D1316"/>
    <w:rsid w:val="006D1B87"/>
    <w:rsid w:val="006D5342"/>
    <w:rsid w:val="006E24C2"/>
    <w:rsid w:val="0070049F"/>
    <w:rsid w:val="0070545B"/>
    <w:rsid w:val="00712F5C"/>
    <w:rsid w:val="00715BF4"/>
    <w:rsid w:val="007266D7"/>
    <w:rsid w:val="00733873"/>
    <w:rsid w:val="007452FE"/>
    <w:rsid w:val="00753F25"/>
    <w:rsid w:val="00754F24"/>
    <w:rsid w:val="00760145"/>
    <w:rsid w:val="00760264"/>
    <w:rsid w:val="0076197A"/>
    <w:rsid w:val="00776513"/>
    <w:rsid w:val="00776F3B"/>
    <w:rsid w:val="007E26DF"/>
    <w:rsid w:val="007E3404"/>
    <w:rsid w:val="007F3A73"/>
    <w:rsid w:val="007F55DF"/>
    <w:rsid w:val="008058D2"/>
    <w:rsid w:val="00811290"/>
    <w:rsid w:val="0081382E"/>
    <w:rsid w:val="00814EAE"/>
    <w:rsid w:val="008209F7"/>
    <w:rsid w:val="00823D60"/>
    <w:rsid w:val="008361AF"/>
    <w:rsid w:val="00855914"/>
    <w:rsid w:val="00860795"/>
    <w:rsid w:val="00867350"/>
    <w:rsid w:val="008678DC"/>
    <w:rsid w:val="00873C5E"/>
    <w:rsid w:val="00881D47"/>
    <w:rsid w:val="0088428A"/>
    <w:rsid w:val="008A1590"/>
    <w:rsid w:val="008B5B49"/>
    <w:rsid w:val="008C0115"/>
    <w:rsid w:val="008D4477"/>
    <w:rsid w:val="008D6852"/>
    <w:rsid w:val="008D7896"/>
    <w:rsid w:val="00905EA9"/>
    <w:rsid w:val="00922479"/>
    <w:rsid w:val="00924680"/>
    <w:rsid w:val="00927DE0"/>
    <w:rsid w:val="00934AC7"/>
    <w:rsid w:val="0094231B"/>
    <w:rsid w:val="0095029F"/>
    <w:rsid w:val="00950419"/>
    <w:rsid w:val="009608CC"/>
    <w:rsid w:val="00964B7E"/>
    <w:rsid w:val="0098067D"/>
    <w:rsid w:val="009836E9"/>
    <w:rsid w:val="009852D3"/>
    <w:rsid w:val="00995713"/>
    <w:rsid w:val="00995CDE"/>
    <w:rsid w:val="009A6D41"/>
    <w:rsid w:val="009A73A5"/>
    <w:rsid w:val="009B233D"/>
    <w:rsid w:val="00A01CEB"/>
    <w:rsid w:val="00A04613"/>
    <w:rsid w:val="00A049F5"/>
    <w:rsid w:val="00A11DDE"/>
    <w:rsid w:val="00A12C7B"/>
    <w:rsid w:val="00A15CF1"/>
    <w:rsid w:val="00A37168"/>
    <w:rsid w:val="00A8134C"/>
    <w:rsid w:val="00A90EDF"/>
    <w:rsid w:val="00AA1879"/>
    <w:rsid w:val="00AA2FB8"/>
    <w:rsid w:val="00AB2F96"/>
    <w:rsid w:val="00AB368C"/>
    <w:rsid w:val="00AC2D2E"/>
    <w:rsid w:val="00AD43A9"/>
    <w:rsid w:val="00AD497E"/>
    <w:rsid w:val="00AD5A99"/>
    <w:rsid w:val="00AE1BC8"/>
    <w:rsid w:val="00B147F3"/>
    <w:rsid w:val="00B15D64"/>
    <w:rsid w:val="00B162F2"/>
    <w:rsid w:val="00B25372"/>
    <w:rsid w:val="00B266EF"/>
    <w:rsid w:val="00B35784"/>
    <w:rsid w:val="00B42618"/>
    <w:rsid w:val="00B45EFB"/>
    <w:rsid w:val="00B549EC"/>
    <w:rsid w:val="00B603DA"/>
    <w:rsid w:val="00B66CC5"/>
    <w:rsid w:val="00B77193"/>
    <w:rsid w:val="00B7789F"/>
    <w:rsid w:val="00B84404"/>
    <w:rsid w:val="00B85C0D"/>
    <w:rsid w:val="00B90B21"/>
    <w:rsid w:val="00BB2809"/>
    <w:rsid w:val="00BD2B1C"/>
    <w:rsid w:val="00BD436C"/>
    <w:rsid w:val="00BF057D"/>
    <w:rsid w:val="00BF1A16"/>
    <w:rsid w:val="00BF44B9"/>
    <w:rsid w:val="00C055BA"/>
    <w:rsid w:val="00C12302"/>
    <w:rsid w:val="00C22754"/>
    <w:rsid w:val="00C43268"/>
    <w:rsid w:val="00C506FC"/>
    <w:rsid w:val="00C57738"/>
    <w:rsid w:val="00C6357D"/>
    <w:rsid w:val="00C65DB4"/>
    <w:rsid w:val="00C93B1B"/>
    <w:rsid w:val="00C948C2"/>
    <w:rsid w:val="00C96A76"/>
    <w:rsid w:val="00C96ECA"/>
    <w:rsid w:val="00CA687B"/>
    <w:rsid w:val="00CA6C65"/>
    <w:rsid w:val="00CA75A0"/>
    <w:rsid w:val="00CB109A"/>
    <w:rsid w:val="00CC5DC9"/>
    <w:rsid w:val="00CC6C3E"/>
    <w:rsid w:val="00CE13F3"/>
    <w:rsid w:val="00CE7D93"/>
    <w:rsid w:val="00CF2DBF"/>
    <w:rsid w:val="00D11942"/>
    <w:rsid w:val="00D14B26"/>
    <w:rsid w:val="00D22E87"/>
    <w:rsid w:val="00D3207F"/>
    <w:rsid w:val="00D4480A"/>
    <w:rsid w:val="00D64AE3"/>
    <w:rsid w:val="00D66992"/>
    <w:rsid w:val="00D81BA9"/>
    <w:rsid w:val="00D85288"/>
    <w:rsid w:val="00D860E7"/>
    <w:rsid w:val="00D92506"/>
    <w:rsid w:val="00DA3EB5"/>
    <w:rsid w:val="00DA79EB"/>
    <w:rsid w:val="00DB245C"/>
    <w:rsid w:val="00DF36A3"/>
    <w:rsid w:val="00E0204A"/>
    <w:rsid w:val="00E0218E"/>
    <w:rsid w:val="00E0363A"/>
    <w:rsid w:val="00E201AD"/>
    <w:rsid w:val="00E513C5"/>
    <w:rsid w:val="00E51F6A"/>
    <w:rsid w:val="00E524D9"/>
    <w:rsid w:val="00E52820"/>
    <w:rsid w:val="00E551EE"/>
    <w:rsid w:val="00E56640"/>
    <w:rsid w:val="00E64D5B"/>
    <w:rsid w:val="00E65B1E"/>
    <w:rsid w:val="00E8093B"/>
    <w:rsid w:val="00E8354D"/>
    <w:rsid w:val="00E90F33"/>
    <w:rsid w:val="00E93323"/>
    <w:rsid w:val="00E95BA5"/>
    <w:rsid w:val="00EA06C4"/>
    <w:rsid w:val="00EA1DF6"/>
    <w:rsid w:val="00EC1734"/>
    <w:rsid w:val="00EE4C05"/>
    <w:rsid w:val="00EE4D8E"/>
    <w:rsid w:val="00EE6490"/>
    <w:rsid w:val="00EF22CB"/>
    <w:rsid w:val="00F11C32"/>
    <w:rsid w:val="00F30F5E"/>
    <w:rsid w:val="00F33ED3"/>
    <w:rsid w:val="00F34AC3"/>
    <w:rsid w:val="00F42BE3"/>
    <w:rsid w:val="00F505E5"/>
    <w:rsid w:val="00F52F44"/>
    <w:rsid w:val="00F6013C"/>
    <w:rsid w:val="00F62C4C"/>
    <w:rsid w:val="00F71CB3"/>
    <w:rsid w:val="00F80577"/>
    <w:rsid w:val="00F873DB"/>
    <w:rsid w:val="00FA0479"/>
    <w:rsid w:val="00FA3A95"/>
    <w:rsid w:val="00FC097F"/>
    <w:rsid w:val="00FC192B"/>
    <w:rsid w:val="00FD7590"/>
    <w:rsid w:val="00FE5C39"/>
    <w:rsid w:val="00FF471E"/>
    <w:rsid w:val="00FF499A"/>
    <w:rsid w:val="00FF78F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B010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A8"/>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B15A8"/>
    <w:pPr>
      <w:ind w:left="720"/>
      <w:contextualSpacing/>
    </w:pPr>
  </w:style>
  <w:style w:type="paragraph" w:styleId="Opstilling-punkttegn">
    <w:name w:val="List Bullet"/>
    <w:basedOn w:val="Normal"/>
    <w:uiPriority w:val="99"/>
    <w:unhideWhenUsed/>
    <w:rsid w:val="00AB368C"/>
    <w:pPr>
      <w:numPr>
        <w:numId w:val="3"/>
      </w:numPr>
      <w:contextualSpacing/>
    </w:pPr>
  </w:style>
  <w:style w:type="paragraph" w:styleId="Opstilling-talellerbogst">
    <w:name w:val="List Number"/>
    <w:basedOn w:val="Normal"/>
    <w:uiPriority w:val="99"/>
    <w:unhideWhenUsed/>
    <w:rsid w:val="00AB368C"/>
    <w:pPr>
      <w:numPr>
        <w:numId w:val="4"/>
      </w:numPr>
      <w:contextualSpacing/>
    </w:pPr>
  </w:style>
  <w:style w:type="paragraph" w:styleId="Sidehoved">
    <w:name w:val="header"/>
    <w:basedOn w:val="Normal"/>
    <w:link w:val="SidehovedTegn"/>
    <w:uiPriority w:val="99"/>
    <w:unhideWhenUsed/>
    <w:rsid w:val="00964B7E"/>
    <w:pPr>
      <w:tabs>
        <w:tab w:val="center" w:pos="4513"/>
        <w:tab w:val="right" w:pos="9026"/>
      </w:tabs>
    </w:pPr>
  </w:style>
  <w:style w:type="character" w:customStyle="1" w:styleId="SidehovedTegn">
    <w:name w:val="Sidehoved Tegn"/>
    <w:basedOn w:val="Standardskrifttypeiafsnit"/>
    <w:link w:val="Sidehoved"/>
    <w:uiPriority w:val="99"/>
    <w:rsid w:val="00964B7E"/>
    <w:rPr>
      <w:lang w:val="en-US"/>
    </w:rPr>
  </w:style>
  <w:style w:type="paragraph" w:styleId="Sidefod">
    <w:name w:val="footer"/>
    <w:basedOn w:val="Normal"/>
    <w:link w:val="SidefodTegn"/>
    <w:uiPriority w:val="99"/>
    <w:unhideWhenUsed/>
    <w:rsid w:val="00964B7E"/>
    <w:pPr>
      <w:tabs>
        <w:tab w:val="center" w:pos="4513"/>
        <w:tab w:val="right" w:pos="9026"/>
      </w:tabs>
    </w:pPr>
  </w:style>
  <w:style w:type="character" w:customStyle="1" w:styleId="SidefodTegn">
    <w:name w:val="Sidefod Tegn"/>
    <w:basedOn w:val="Standardskrifttypeiafsnit"/>
    <w:link w:val="Sidefod"/>
    <w:uiPriority w:val="99"/>
    <w:rsid w:val="00964B7E"/>
    <w:rPr>
      <w:lang w:val="en-US"/>
    </w:rPr>
  </w:style>
  <w:style w:type="paragraph" w:styleId="Markeringsbobletekst">
    <w:name w:val="Balloon Text"/>
    <w:basedOn w:val="Normal"/>
    <w:link w:val="MarkeringsbobletekstTegn"/>
    <w:uiPriority w:val="99"/>
    <w:semiHidden/>
    <w:unhideWhenUsed/>
    <w:rsid w:val="00D4480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4480A"/>
    <w:rPr>
      <w:rFonts w:ascii="Segoe UI" w:hAnsi="Segoe UI" w:cs="Segoe UI"/>
      <w:sz w:val="18"/>
      <w:szCs w:val="18"/>
      <w:lang w:val="en-US"/>
    </w:rPr>
  </w:style>
  <w:style w:type="character" w:styleId="Kommentarhenvisning">
    <w:name w:val="annotation reference"/>
    <w:basedOn w:val="Standardskrifttypeiafsnit"/>
    <w:uiPriority w:val="99"/>
    <w:semiHidden/>
    <w:unhideWhenUsed/>
    <w:rsid w:val="00463C9E"/>
    <w:rPr>
      <w:sz w:val="18"/>
      <w:szCs w:val="18"/>
    </w:rPr>
  </w:style>
  <w:style w:type="paragraph" w:styleId="Kommentartekst">
    <w:name w:val="annotation text"/>
    <w:basedOn w:val="Normal"/>
    <w:link w:val="KommentartekstTegn"/>
    <w:uiPriority w:val="99"/>
    <w:semiHidden/>
    <w:unhideWhenUsed/>
    <w:rsid w:val="00463C9E"/>
  </w:style>
  <w:style w:type="character" w:customStyle="1" w:styleId="KommentartekstTegn">
    <w:name w:val="Kommentartekst Tegn"/>
    <w:basedOn w:val="Standardskrifttypeiafsnit"/>
    <w:link w:val="Kommentartekst"/>
    <w:uiPriority w:val="99"/>
    <w:semiHidden/>
    <w:rsid w:val="00463C9E"/>
    <w:rPr>
      <w:lang w:val="en-US"/>
    </w:rPr>
  </w:style>
  <w:style w:type="paragraph" w:styleId="Kommentaremne">
    <w:name w:val="annotation subject"/>
    <w:basedOn w:val="Kommentartekst"/>
    <w:next w:val="Kommentartekst"/>
    <w:link w:val="KommentaremneTegn"/>
    <w:uiPriority w:val="99"/>
    <w:semiHidden/>
    <w:unhideWhenUsed/>
    <w:rsid w:val="00463C9E"/>
    <w:rPr>
      <w:b/>
      <w:bCs/>
      <w:sz w:val="20"/>
      <w:szCs w:val="20"/>
    </w:rPr>
  </w:style>
  <w:style w:type="character" w:customStyle="1" w:styleId="KommentaremneTegn">
    <w:name w:val="Kommentaremne Tegn"/>
    <w:basedOn w:val="KommentartekstTegn"/>
    <w:link w:val="Kommentaremne"/>
    <w:uiPriority w:val="99"/>
    <w:semiHidden/>
    <w:rsid w:val="00463C9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78639">
      <w:bodyDiv w:val="1"/>
      <w:marLeft w:val="0"/>
      <w:marRight w:val="0"/>
      <w:marTop w:val="0"/>
      <w:marBottom w:val="0"/>
      <w:divBdr>
        <w:top w:val="none" w:sz="0" w:space="0" w:color="auto"/>
        <w:left w:val="none" w:sz="0" w:space="0" w:color="auto"/>
        <w:bottom w:val="none" w:sz="0" w:space="0" w:color="auto"/>
        <w:right w:val="none" w:sz="0" w:space="0" w:color="auto"/>
      </w:divBdr>
    </w:div>
    <w:div w:id="998002933">
      <w:bodyDiv w:val="1"/>
      <w:marLeft w:val="0"/>
      <w:marRight w:val="0"/>
      <w:marTop w:val="0"/>
      <w:marBottom w:val="0"/>
      <w:divBdr>
        <w:top w:val="none" w:sz="0" w:space="0" w:color="auto"/>
        <w:left w:val="none" w:sz="0" w:space="0" w:color="auto"/>
        <w:bottom w:val="none" w:sz="0" w:space="0" w:color="auto"/>
        <w:right w:val="none" w:sz="0" w:space="0" w:color="auto"/>
      </w:divBdr>
    </w:div>
    <w:div w:id="213085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Halkjær Jensen</dc:creator>
  <cp:keywords/>
  <dc:description/>
  <cp:lastModifiedBy>Mathilde Brøndum Reeh</cp:lastModifiedBy>
  <cp:revision>2</cp:revision>
  <cp:lastPrinted>2023-04-13T12:52:00Z</cp:lastPrinted>
  <dcterms:created xsi:type="dcterms:W3CDTF">2023-04-13T16:12:00Z</dcterms:created>
  <dcterms:modified xsi:type="dcterms:W3CDTF">2023-04-13T16:12:00Z</dcterms:modified>
</cp:coreProperties>
</file>