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3301D" w14:textId="4A3E8552" w:rsidR="005B15A8" w:rsidRPr="006C65BE" w:rsidRDefault="00D14B26" w:rsidP="00077EA1">
      <w:pPr>
        <w:outlineLvl w:val="0"/>
        <w:rPr>
          <w:rFonts w:cs="Gill Sans"/>
        </w:rPr>
      </w:pPr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1F056ACB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  <w:r w:rsidR="005A560F">
        <w:rPr>
          <w:rFonts w:cs="Gill Sans"/>
        </w:rPr>
        <w:t>17.00 – 18.00</w:t>
      </w:r>
    </w:p>
    <w:p w14:paraId="7AC9B407" w14:textId="230061A7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  <w:r w:rsidR="005A560F">
        <w:rPr>
          <w:rFonts w:cs="Gill Sans"/>
        </w:rPr>
        <w:t>5220 - 214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48CEE45D" w:rsidR="00E0218E" w:rsidRDefault="00F6538A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>Attendees</w:t>
      </w:r>
      <w:r w:rsidR="00760264">
        <w:rPr>
          <w:rFonts w:cs="Gill Sans"/>
        </w:rPr>
        <w:t>:</w:t>
      </w:r>
      <w:r>
        <w:rPr>
          <w:rFonts w:cs="Gill Sans"/>
        </w:rPr>
        <w:t xml:space="preserve"> </w:t>
      </w:r>
      <w:r w:rsidR="005A560F">
        <w:rPr>
          <w:rFonts w:cs="Gill Sans"/>
        </w:rPr>
        <w:t>Thomas, Shubhangi, Martin</w:t>
      </w:r>
      <w:r w:rsidR="00440079">
        <w:rPr>
          <w:rFonts w:cs="Gill Sans"/>
        </w:rPr>
        <w:t>, Cille, Maria, Anupam, Hannah</w:t>
      </w:r>
    </w:p>
    <w:p w14:paraId="43C47CE6" w14:textId="6B8EE088" w:rsidR="00146722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  <w:r w:rsidR="005A560F">
        <w:rPr>
          <w:rFonts w:eastAsia="Times New Roman"/>
        </w:rPr>
        <w:t xml:space="preserve">Fie </w:t>
      </w:r>
    </w:p>
    <w:p w14:paraId="3C2CC747" w14:textId="481A175F" w:rsidR="00760264" w:rsidRDefault="00760264" w:rsidP="005B15A8">
      <w:pPr>
        <w:rPr>
          <w:rFonts w:cs="Gill Sans"/>
        </w:rPr>
      </w:pPr>
    </w:p>
    <w:p w14:paraId="6557951E" w14:textId="77777777" w:rsidR="00583B26" w:rsidRPr="006C65BE" w:rsidRDefault="00583B26" w:rsidP="005B15A8">
      <w:pPr>
        <w:rPr>
          <w:rFonts w:cs="Gill Sans"/>
        </w:rPr>
      </w:pP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6DB38C79" w14:textId="3CFBEE42" w:rsidR="0076197A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</w:t>
      </w:r>
      <w:r w:rsidR="0076197A">
        <w:rPr>
          <w:rFonts w:cs="Gill Sans"/>
        </w:rPr>
        <w:t>n</w:t>
      </w:r>
      <w:r w:rsidR="00CC71EA">
        <w:rPr>
          <w:rFonts w:cs="Gill Sans"/>
        </w:rPr>
        <w:t xml:space="preserve">: </w:t>
      </w:r>
      <w:r w:rsidR="005A560F">
        <w:rPr>
          <w:rFonts w:cs="Gill Sans"/>
        </w:rPr>
        <w:t>Thomas</w:t>
      </w:r>
    </w:p>
    <w:p w14:paraId="5B569A71" w14:textId="27F03ADC" w:rsidR="00F6538A" w:rsidRDefault="0076197A" w:rsidP="00FA6BF1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 xml:space="preserve">Can this this agenda be approved </w:t>
      </w:r>
    </w:p>
    <w:p w14:paraId="460EDE71" w14:textId="2BDF1E10" w:rsidR="005A560F" w:rsidRDefault="005A560F" w:rsidP="005A560F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The agenda has been approved</w:t>
      </w:r>
    </w:p>
    <w:p w14:paraId="200B2822" w14:textId="3B16CD25" w:rsidR="00F6538A" w:rsidRDefault="005B15A8" w:rsidP="005A560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823D60">
        <w:rPr>
          <w:rFonts w:cs="Gill Sans"/>
        </w:rPr>
        <w:t>Teams</w:t>
      </w:r>
      <w:r w:rsidR="006A33AB" w:rsidRPr="005A560F">
        <w:rPr>
          <w:rFonts w:cs="Gill Sans"/>
        </w:rPr>
        <w:t>)</w:t>
      </w:r>
    </w:p>
    <w:p w14:paraId="74C8E206" w14:textId="5B50795B" w:rsidR="005A560F" w:rsidRPr="005A560F" w:rsidRDefault="005A560F" w:rsidP="005A560F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The minutes have been approved</w:t>
      </w:r>
    </w:p>
    <w:p w14:paraId="5FEDFFBB" w14:textId="287ABCE4" w:rsidR="00C948C2" w:rsidRPr="008C760A" w:rsidRDefault="00C948C2" w:rsidP="008C760A">
      <w:pPr>
        <w:rPr>
          <w:rFonts w:cs="Gill Sans"/>
        </w:rPr>
      </w:pPr>
    </w:p>
    <w:p w14:paraId="56F500F6" w14:textId="3FFA7EC5" w:rsidR="00533B79" w:rsidRDefault="00533B79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Reach out to people from AUPA</w:t>
      </w:r>
    </w:p>
    <w:p w14:paraId="07DE12AD" w14:textId="1DB25CA0" w:rsidR="00533B79" w:rsidRDefault="00533B79" w:rsidP="00533B79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Francesco is taking a break from AUPA. We need a substitute treasurer</w:t>
      </w:r>
    </w:p>
    <w:p w14:paraId="5E981A46" w14:textId="3179747C" w:rsidR="00533B79" w:rsidRDefault="00322840" w:rsidP="00533B79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Shubhangi will be the new treasurer. </w:t>
      </w:r>
    </w:p>
    <w:p w14:paraId="0F50B947" w14:textId="77777777" w:rsidR="00533B79" w:rsidRPr="00533B79" w:rsidRDefault="00533B79" w:rsidP="00533B79">
      <w:pPr>
        <w:rPr>
          <w:rFonts w:cs="Gill Sans"/>
        </w:rPr>
      </w:pPr>
    </w:p>
    <w:p w14:paraId="3BB2C336" w14:textId="4B7B5EE9" w:rsidR="00C27854" w:rsidRDefault="00C27854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Compensation track</w:t>
      </w:r>
    </w:p>
    <w:p w14:paraId="5015FFB4" w14:textId="03BD80A1" w:rsidR="00322840" w:rsidRDefault="00322840" w:rsidP="00322840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David (head of </w:t>
      </w:r>
      <w:r w:rsidR="00F33254">
        <w:rPr>
          <w:rFonts w:cs="Gill Sans"/>
        </w:rPr>
        <w:t xml:space="preserve">Nat </w:t>
      </w:r>
      <w:r>
        <w:rPr>
          <w:rFonts w:cs="Gill Sans"/>
        </w:rPr>
        <w:t>PhD school)</w:t>
      </w:r>
    </w:p>
    <w:p w14:paraId="3DD8E464" w14:textId="59E10B1A" w:rsidR="00322840" w:rsidRDefault="00322840" w:rsidP="0032284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At the end of October they will have a meeting across all faculties</w:t>
      </w:r>
    </w:p>
    <w:p w14:paraId="780E3BA4" w14:textId="2973C51B" w:rsidR="00322840" w:rsidRDefault="00322840" w:rsidP="0032284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Here they will discuss reforming the way dissemination hours are being filled right now</w:t>
      </w:r>
    </w:p>
    <w:p w14:paraId="595D5C6C" w14:textId="78D09232" w:rsidR="00322840" w:rsidRDefault="00322840" w:rsidP="0032284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As a part of this, he will bring up that it should be possible to get dissemination hours for doing volunteering (like being a part of AUPA)</w:t>
      </w:r>
    </w:p>
    <w:p w14:paraId="09506CB4" w14:textId="47170C71" w:rsidR="00F33254" w:rsidRPr="00F33254" w:rsidRDefault="00F33254" w:rsidP="00F33254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There is a long time horizon for this being implemented </w:t>
      </w:r>
    </w:p>
    <w:p w14:paraId="318E96EB" w14:textId="12804D19" w:rsidR="0038252D" w:rsidRPr="0034083C" w:rsidRDefault="0038252D" w:rsidP="0034083C">
      <w:pPr>
        <w:rPr>
          <w:rFonts w:cs="Gill Sans"/>
        </w:rPr>
      </w:pPr>
    </w:p>
    <w:p w14:paraId="568F398F" w14:textId="2A1DBC88" w:rsidR="006A2453" w:rsidRDefault="006A2453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News</w:t>
      </w:r>
    </w:p>
    <w:p w14:paraId="1FB7EAE3" w14:textId="0DE7F861" w:rsidR="00B90415" w:rsidRDefault="006A2453" w:rsidP="0034083C">
      <w:pPr>
        <w:pStyle w:val="Listeafsnit"/>
        <w:numPr>
          <w:ilvl w:val="1"/>
          <w:numId w:val="9"/>
        </w:numPr>
        <w:rPr>
          <w:rFonts w:cs="Gill Sans"/>
        </w:rPr>
      </w:pPr>
      <w:r w:rsidRPr="0064762B">
        <w:rPr>
          <w:rFonts w:cs="Gill Sans"/>
        </w:rPr>
        <w:t>PAND</w:t>
      </w:r>
      <w:r w:rsidR="005C26B4" w:rsidRPr="00C27854">
        <w:rPr>
          <w:rFonts w:cs="Gill Sans"/>
        </w:rPr>
        <w:t xml:space="preserve"> </w:t>
      </w:r>
    </w:p>
    <w:p w14:paraId="15E11008" w14:textId="19D5B7F9" w:rsidR="006265D1" w:rsidRDefault="006265D1" w:rsidP="006265D1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Should AU continue supporting PAND? Follow</w:t>
      </w:r>
      <w:r w:rsidR="00A641DC">
        <w:rPr>
          <w:rFonts w:cs="Gill Sans"/>
        </w:rPr>
        <w:t>-</w:t>
      </w:r>
      <w:r>
        <w:rPr>
          <w:rFonts w:cs="Gill Sans"/>
        </w:rPr>
        <w:t>up on talks with Kristian</w:t>
      </w:r>
    </w:p>
    <w:p w14:paraId="36FF9D34" w14:textId="0AE24564" w:rsidR="00C53315" w:rsidRDefault="00C53315" w:rsidP="00C53315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It’s not his decision, and it has been decided at a national level. </w:t>
      </w:r>
      <w:r w:rsidR="00440079">
        <w:rPr>
          <w:rFonts w:cs="Gill Sans"/>
        </w:rPr>
        <w:t>H</w:t>
      </w:r>
      <w:r>
        <w:rPr>
          <w:rFonts w:cs="Gill Sans"/>
        </w:rPr>
        <w:t xml:space="preserve">e will look into it. </w:t>
      </w:r>
    </w:p>
    <w:p w14:paraId="29D30E6F" w14:textId="1D5C96F8" w:rsidR="00F33254" w:rsidRDefault="00F33254" w:rsidP="006265D1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There was a GA. Cille attended this. </w:t>
      </w:r>
    </w:p>
    <w:p w14:paraId="041877F9" w14:textId="4EB64EC7" w:rsidR="00F33254" w:rsidRDefault="00F33254" w:rsidP="00F33254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>Fie stepped down from the treasurer position at PAND</w:t>
      </w:r>
    </w:p>
    <w:p w14:paraId="42F8F7B8" w14:textId="581332A4" w:rsidR="00F33254" w:rsidRDefault="00F33254" w:rsidP="00F33254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>Following a strategy retreat held in August, people were pre-selected for these formal positions. Before that they had also decided to disjoin the vice-chair and treasurer position</w:t>
      </w:r>
    </w:p>
    <w:p w14:paraId="738AB2EA" w14:textId="5A759BB2" w:rsidR="00F33254" w:rsidRDefault="00EC0D99" w:rsidP="00EC0D99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>Two other informal positions were filled as well</w:t>
      </w:r>
    </w:p>
    <w:p w14:paraId="6CE2F1E6" w14:textId="26845A02" w:rsidR="00EC0D99" w:rsidRPr="0034083C" w:rsidRDefault="00EC0D99" w:rsidP="00EC0D99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PAND is doing well.</w:t>
      </w:r>
    </w:p>
    <w:p w14:paraId="5DF5F4FD" w14:textId="3E7DD69E" w:rsidR="00C9112A" w:rsidRDefault="00FA6BF1" w:rsidP="0014672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HAMU</w:t>
      </w:r>
      <w:r w:rsidR="00C9112A" w:rsidRPr="00146722">
        <w:rPr>
          <w:rFonts w:cs="Gill Sans"/>
        </w:rPr>
        <w:t xml:space="preserve"> </w:t>
      </w:r>
    </w:p>
    <w:p w14:paraId="7C9F47B5" w14:textId="54298424" w:rsidR="00EC0D99" w:rsidRDefault="00EC0D99" w:rsidP="00EC0D99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There was supposed to be a meeting next week. This has been cancelled. Nothing new until April. </w:t>
      </w:r>
    </w:p>
    <w:p w14:paraId="57BF3DDB" w14:textId="2E8006C8" w:rsidR="00EC0D99" w:rsidRDefault="00EC0D99" w:rsidP="00EC0D99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Martin is attending the wellbeing meeting in 4 weeks. This </w:t>
      </w:r>
      <w:r w:rsidR="00C47D8A">
        <w:rPr>
          <w:rFonts w:cs="Gill Sans"/>
        </w:rPr>
        <w:t>wellbeing committee</w:t>
      </w:r>
      <w:r>
        <w:rPr>
          <w:rFonts w:cs="Gill Sans"/>
        </w:rPr>
        <w:t xml:space="preserve"> was established after covid-19. </w:t>
      </w:r>
    </w:p>
    <w:p w14:paraId="66ADE576" w14:textId="55F241C0" w:rsidR="00EC0D99" w:rsidRDefault="00EC0D99" w:rsidP="00EC0D99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International students are worse off than Danish students (wellbeing-wise)</w:t>
      </w:r>
    </w:p>
    <w:p w14:paraId="5EE03ACD" w14:textId="46E6C971" w:rsidR="00EC0D99" w:rsidRDefault="00EC0D99" w:rsidP="00EC0D99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Feedback from international students</w:t>
      </w:r>
    </w:p>
    <w:p w14:paraId="4CDE4439" w14:textId="49D145E1" w:rsidR="00EC0D99" w:rsidRDefault="00EC0D99" w:rsidP="00EC0D99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Better initiation. </w:t>
      </w:r>
    </w:p>
    <w:p w14:paraId="31EF9B0C" w14:textId="2B95E4E1" w:rsidR="00A5533B" w:rsidRPr="00A5533B" w:rsidRDefault="00A5533B" w:rsidP="00A5533B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>Get in touch with the community – more communication from the international networks</w:t>
      </w:r>
    </w:p>
    <w:p w14:paraId="7D8D9C42" w14:textId="47D6EA4F" w:rsidR="00A5533B" w:rsidRDefault="00A5533B" w:rsidP="00EC0D99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The social aspect is lacking. </w:t>
      </w:r>
    </w:p>
    <w:p w14:paraId="1AE7BFA7" w14:textId="0A575CA0" w:rsidR="00A5533B" w:rsidRDefault="00A5533B" w:rsidP="00EC0D99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Better cross-faculty communication and network. </w:t>
      </w:r>
    </w:p>
    <w:p w14:paraId="548922F7" w14:textId="12DEF00F" w:rsidR="00A5533B" w:rsidRDefault="00A5533B" w:rsidP="00EC0D99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Additional introduction day for international PhDs </w:t>
      </w:r>
    </w:p>
    <w:p w14:paraId="29C62E7A" w14:textId="3A528040" w:rsidR="00A5533B" w:rsidRPr="00C47D8A" w:rsidRDefault="00A5533B" w:rsidP="00C47D8A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Understanding basic things and aspects of doing a PhD in Denmark </w:t>
      </w:r>
      <w:r w:rsidR="00C47D8A">
        <w:rPr>
          <w:rFonts w:cs="Gill Sans"/>
        </w:rPr>
        <w:t xml:space="preserve">beyond the practicalities </w:t>
      </w:r>
    </w:p>
    <w:p w14:paraId="30C6048A" w14:textId="77777777" w:rsidR="00DE170D" w:rsidRPr="00DE170D" w:rsidRDefault="00DE170D" w:rsidP="00DE170D">
      <w:pPr>
        <w:pStyle w:val="Listeafsnit"/>
        <w:ind w:left="2160"/>
        <w:rPr>
          <w:rFonts w:cs="Gill Sans"/>
        </w:rPr>
      </w:pPr>
    </w:p>
    <w:p w14:paraId="22FDF1DB" w14:textId="30511839" w:rsidR="004767AC" w:rsidRDefault="00446EFA" w:rsidP="00AD5A9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Conference</w:t>
      </w:r>
    </w:p>
    <w:p w14:paraId="0B6E9D10" w14:textId="20A3E986" w:rsidR="00593318" w:rsidRDefault="00C47D8A" w:rsidP="0034083C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We have filled up the conference. Everyone meet there at 17.00</w:t>
      </w:r>
    </w:p>
    <w:p w14:paraId="4FA1A07A" w14:textId="3EF3393F" w:rsidR="00C47D8A" w:rsidRDefault="00C47D8A" w:rsidP="0034083C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Practicalities: </w:t>
      </w:r>
    </w:p>
    <w:p w14:paraId="13E7F2D7" w14:textId="362247BB" w:rsidR="00C47D8A" w:rsidRDefault="00C47D8A" w:rsidP="00C47D8A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Get the car: Maria and Thomas. Meet at 16.00</w:t>
      </w:r>
    </w:p>
    <w:p w14:paraId="36B950EB" w14:textId="4376CA0E" w:rsidR="00C47D8A" w:rsidRDefault="00172850" w:rsidP="00C47D8A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Someone will be there to let us in. </w:t>
      </w:r>
    </w:p>
    <w:p w14:paraId="3F324D0F" w14:textId="009D6736" w:rsidR="00172850" w:rsidRDefault="00172850" w:rsidP="00C47D8A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Miriam and student aid from career service will be there. They will help with practicalities. </w:t>
      </w:r>
    </w:p>
    <w:p w14:paraId="7CF9A103" w14:textId="6AAB6B5F" w:rsidR="00172850" w:rsidRDefault="00172850" w:rsidP="0017285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Set up room </w:t>
      </w:r>
    </w:p>
    <w:p w14:paraId="4D430A7B" w14:textId="6F306238" w:rsidR="00172850" w:rsidRDefault="00172850" w:rsidP="0017285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Coffee and cake has been ordered</w:t>
      </w:r>
    </w:p>
    <w:p w14:paraId="2E34EDD7" w14:textId="541E51C2" w:rsidR="00172850" w:rsidRDefault="00172850" w:rsidP="0017285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Bring roll-up</w:t>
      </w:r>
    </w:p>
    <w:p w14:paraId="2A335EA3" w14:textId="27F84958" w:rsidR="00172850" w:rsidRDefault="00172850" w:rsidP="0017285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Activity Group </w:t>
      </w:r>
      <w:r w:rsidR="00C53315">
        <w:rPr>
          <w:rFonts w:cs="Gill Sans"/>
        </w:rPr>
        <w:t>will order food</w:t>
      </w:r>
    </w:p>
    <w:p w14:paraId="7B227015" w14:textId="5F3978AC" w:rsidR="00C53315" w:rsidRDefault="00C53315" w:rsidP="0017285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Greet attendees and socialize </w:t>
      </w:r>
    </w:p>
    <w:p w14:paraId="3AD73E2B" w14:textId="36D440C1" w:rsidR="00C53315" w:rsidRDefault="00C53315" w:rsidP="00C53315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We have been asked if we can do the conference in a hybrid format</w:t>
      </w:r>
    </w:p>
    <w:p w14:paraId="07C4F253" w14:textId="1129BC20" w:rsidR="00C53315" w:rsidRDefault="00C53315" w:rsidP="00C53315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It doesn’t make sense for this workshop</w:t>
      </w:r>
    </w:p>
    <w:p w14:paraId="0922E2C8" w14:textId="42729DC6" w:rsidR="00C53315" w:rsidRDefault="00C53315" w:rsidP="00C53315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We can ask Monika if we can share her slides with them? </w:t>
      </w:r>
    </w:p>
    <w:p w14:paraId="421B8135" w14:textId="5593A95C" w:rsidR="00C53315" w:rsidRPr="00172850" w:rsidRDefault="00C53315" w:rsidP="00C53315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We will set it up, but if it doesn’t work, theres nothing we can do. </w:t>
      </w:r>
    </w:p>
    <w:p w14:paraId="5F47D6D3" w14:textId="77777777" w:rsidR="0034083C" w:rsidRPr="00C27854" w:rsidRDefault="0034083C" w:rsidP="0034083C">
      <w:pPr>
        <w:pStyle w:val="Listeafsnit"/>
        <w:ind w:left="1440"/>
        <w:rPr>
          <w:rFonts w:cs="Gill Sans"/>
        </w:rPr>
      </w:pPr>
    </w:p>
    <w:p w14:paraId="5B34153D" w14:textId="77777777" w:rsidR="006265D1" w:rsidRDefault="000A2155" w:rsidP="006265D1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Emails</w:t>
      </w:r>
    </w:p>
    <w:p w14:paraId="743FA556" w14:textId="64A7106A" w:rsidR="006265D1" w:rsidRDefault="00C53315" w:rsidP="00D11FED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 </w:t>
      </w:r>
      <w:r w:rsidR="006265D1">
        <w:rPr>
          <w:rFonts w:cs="Gill Sans"/>
        </w:rPr>
        <w:br/>
      </w:r>
    </w:p>
    <w:p w14:paraId="2BC97559" w14:textId="572A0D5C" w:rsidR="006265D1" w:rsidRPr="006265D1" w:rsidRDefault="006265D1" w:rsidP="006265D1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Planning future events </w:t>
      </w:r>
    </w:p>
    <w:p w14:paraId="1FD24E4C" w14:textId="64D39AE6" w:rsidR="00C53315" w:rsidRDefault="00A641DC" w:rsidP="00C53315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W</w:t>
      </w:r>
      <w:r w:rsidR="006265D1">
        <w:rPr>
          <w:rFonts w:cs="Gill Sans"/>
        </w:rPr>
        <w:t>hat should we apply for at PAND?</w:t>
      </w:r>
    </w:p>
    <w:p w14:paraId="24EA5634" w14:textId="22BB7D16" w:rsidR="00BC0290" w:rsidRDefault="00BC0290" w:rsidP="00BC029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End of October</w:t>
      </w:r>
    </w:p>
    <w:p w14:paraId="0DBA8146" w14:textId="54029810" w:rsidR="00BC0290" w:rsidRDefault="00BC0290" w:rsidP="00BC029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Halloween theme – 5 minutes to present their projects as a scary story </w:t>
      </w:r>
    </w:p>
    <w:p w14:paraId="02907389" w14:textId="08FB9DF9" w:rsidR="00BC0290" w:rsidRDefault="00BC0290" w:rsidP="00BC029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After that, there could be a social activity </w:t>
      </w:r>
    </w:p>
    <w:p w14:paraId="37E8183F" w14:textId="1464053B" w:rsidR="00BC0290" w:rsidRDefault="00BC0290" w:rsidP="00BC029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October 31</w:t>
      </w:r>
      <w:r w:rsidRPr="00BC0290">
        <w:rPr>
          <w:rFonts w:cs="Gill Sans"/>
          <w:vertAlign w:val="superscript"/>
        </w:rPr>
        <w:t>st</w:t>
      </w:r>
      <w:r>
        <w:rPr>
          <w:rFonts w:cs="Gill Sans"/>
        </w:rPr>
        <w:t xml:space="preserve"> – book room from 17.00 </w:t>
      </w:r>
    </w:p>
    <w:p w14:paraId="5C297695" w14:textId="48FD3B6D" w:rsidR="00BC0290" w:rsidRDefault="00BC0290" w:rsidP="00BC029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Martin will write down something and make a poster </w:t>
      </w:r>
    </w:p>
    <w:p w14:paraId="35DDACC0" w14:textId="6437852B" w:rsidR="00BC0290" w:rsidRDefault="00BC0290" w:rsidP="00BC029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Make a sign-up link </w:t>
      </w:r>
    </w:p>
    <w:p w14:paraId="40FCAA79" w14:textId="53777B37" w:rsidR="00AA6DA9" w:rsidRDefault="00AA6DA9" w:rsidP="00AA6DA9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>Martin will discuss with Activity Group</w:t>
      </w:r>
    </w:p>
    <w:p w14:paraId="0FC43B3D" w14:textId="76A4B5D9" w:rsidR="00BC0290" w:rsidRDefault="00BC0290" w:rsidP="00BC029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Town hall for PhD students</w:t>
      </w:r>
    </w:p>
    <w:p w14:paraId="27E14D3B" w14:textId="3784B738" w:rsidR="00BC0290" w:rsidRDefault="00BC0290" w:rsidP="00BC0290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>Invite P</w:t>
      </w:r>
      <w:r w:rsidR="00AA6DA9">
        <w:rPr>
          <w:rFonts w:cs="Gill Sans"/>
        </w:rPr>
        <w:t>hD students to come and complain</w:t>
      </w:r>
    </w:p>
    <w:p w14:paraId="2EA02C21" w14:textId="592C792F" w:rsidR="00AA6DA9" w:rsidRDefault="00AA6DA9" w:rsidP="00AA6DA9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>Whine and cheese club</w:t>
      </w:r>
    </w:p>
    <w:p w14:paraId="55100FB5" w14:textId="352C1D96" w:rsidR="00AA6DA9" w:rsidRDefault="00AA6DA9" w:rsidP="00AA6DA9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Sometime in late-November </w:t>
      </w:r>
    </w:p>
    <w:p w14:paraId="49A3E52A" w14:textId="2B782246" w:rsidR="00AA6DA9" w:rsidRDefault="00AA6DA9" w:rsidP="00AA6DA9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Mental wellbeing – Shubhangis advisor does some mental wellbeing and health. He is a compassionate facilitator </w:t>
      </w:r>
    </w:p>
    <w:p w14:paraId="3AC7B23E" w14:textId="1B16E7DF" w:rsidR="00AA6DA9" w:rsidRDefault="00AA6DA9" w:rsidP="00AA6DA9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Workshop for stress release </w:t>
      </w:r>
    </w:p>
    <w:p w14:paraId="58CA0EF5" w14:textId="2C5D8467" w:rsidR="00AA6DA9" w:rsidRDefault="00AA6DA9" w:rsidP="00AA6DA9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November and late-January </w:t>
      </w:r>
    </w:p>
    <w:p w14:paraId="001B82AB" w14:textId="12B44296" w:rsidR="00AA6DA9" w:rsidRPr="00AA6DA9" w:rsidRDefault="00AA6DA9" w:rsidP="00AA6DA9">
      <w:pPr>
        <w:pStyle w:val="Listeafsnit"/>
        <w:numPr>
          <w:ilvl w:val="4"/>
          <w:numId w:val="9"/>
        </w:numPr>
        <w:rPr>
          <w:rFonts w:cs="Gill Sans"/>
        </w:rPr>
      </w:pPr>
      <w:r>
        <w:rPr>
          <w:rFonts w:cs="Gill Sans"/>
        </w:rPr>
        <w:t>Choose a date and let him know</w:t>
      </w:r>
    </w:p>
    <w:p w14:paraId="1412241C" w14:textId="77777777" w:rsidR="006265D1" w:rsidRDefault="006265D1" w:rsidP="006265D1">
      <w:pPr>
        <w:pStyle w:val="Listeafsnit"/>
        <w:rPr>
          <w:rFonts w:cs="Gill Sans"/>
        </w:rPr>
      </w:pPr>
    </w:p>
    <w:p w14:paraId="405C4C10" w14:textId="77777777" w:rsidR="006265D1" w:rsidRDefault="006265D1" w:rsidP="006265D1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Recruiting more members for AUPA </w:t>
      </w:r>
    </w:p>
    <w:p w14:paraId="0B112E99" w14:textId="77777777" w:rsidR="00D11FED" w:rsidRDefault="006265D1" w:rsidP="006265D1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Can we send a common newsletter to all Ph.D.s? </w:t>
      </w:r>
    </w:p>
    <w:p w14:paraId="3B1D367B" w14:textId="77777777" w:rsidR="00D11FED" w:rsidRDefault="00D11FED" w:rsidP="00D11FED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Right now we have to go through the institutes</w:t>
      </w:r>
    </w:p>
    <w:p w14:paraId="5CAC1D0E" w14:textId="77777777" w:rsidR="00D11FED" w:rsidRDefault="00D11FED" w:rsidP="00D11FED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AU has very strict policies as to not send mails out to everyone. He will ask about this, but it is not likely </w:t>
      </w:r>
    </w:p>
    <w:p w14:paraId="4A877C96" w14:textId="77777777" w:rsidR="00D11FED" w:rsidRDefault="00D11FED" w:rsidP="00D11FED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Mention the newsletter at the conference </w:t>
      </w:r>
    </w:p>
    <w:p w14:paraId="5B911391" w14:textId="77777777" w:rsidR="00D11FED" w:rsidRDefault="00D11FED" w:rsidP="00D11FED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There is an overview on Teams about who to contact at different departments. We should ask people to sign up for our newsletter at the introduction days. </w:t>
      </w:r>
    </w:p>
    <w:p w14:paraId="3D1CEAB8" w14:textId="77777777" w:rsidR="00D11FED" w:rsidRDefault="00D11FED" w:rsidP="00D11FED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AUPA is not present at all introduction days. </w:t>
      </w:r>
    </w:p>
    <w:p w14:paraId="34C345EB" w14:textId="77777777" w:rsidR="00AA6DA9" w:rsidRDefault="00BC0290" w:rsidP="00BC029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Find out who is in charge of the introduction days at the different – find an overview and send to Thomas </w:t>
      </w:r>
    </w:p>
    <w:p w14:paraId="472DFEEB" w14:textId="757C208D" w:rsidR="005D3654" w:rsidRPr="006265D1" w:rsidRDefault="00AA6DA9" w:rsidP="00AA6DA9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Thomas will try to recruit people at the conference. Contact people at the introduction days. </w:t>
      </w:r>
      <w:r w:rsidR="005C4401" w:rsidRPr="006265D1">
        <w:rPr>
          <w:rFonts w:cs="Gill Sans"/>
        </w:rPr>
        <w:br/>
      </w:r>
    </w:p>
    <w:p w14:paraId="537E26BD" w14:textId="7D67417E" w:rsidR="00593318" w:rsidRDefault="00095989" w:rsidP="00146722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Deciding on the date for </w:t>
      </w:r>
      <w:r w:rsidR="006A33AB">
        <w:rPr>
          <w:rFonts w:cs="Gill Sans"/>
        </w:rPr>
        <w:t>the</w:t>
      </w:r>
      <w:r w:rsidR="00254B60">
        <w:rPr>
          <w:rFonts w:cs="Gill Sans"/>
        </w:rPr>
        <w:t xml:space="preserve"> next</w:t>
      </w:r>
      <w:r w:rsidR="00F11C32">
        <w:rPr>
          <w:rFonts w:cs="Gill Sans"/>
        </w:rPr>
        <w:t xml:space="preserve"> board meeting</w:t>
      </w:r>
    </w:p>
    <w:p w14:paraId="3708FEFF" w14:textId="1F3E0419" w:rsidR="004B3DEB" w:rsidRDefault="004B3DEB" w:rsidP="0034083C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A doodle has been sent out. </w:t>
      </w:r>
    </w:p>
    <w:p w14:paraId="2E6C6D84" w14:textId="77777777" w:rsidR="00146722" w:rsidRPr="00146722" w:rsidRDefault="00146722" w:rsidP="00146722">
      <w:pPr>
        <w:pStyle w:val="Listeafsnit"/>
        <w:ind w:left="1440"/>
        <w:rPr>
          <w:rFonts w:cs="Gill Sans"/>
        </w:rPr>
      </w:pPr>
    </w:p>
    <w:p w14:paraId="547E0408" w14:textId="5B82ABFE" w:rsidR="00B169C5" w:rsidRPr="00146722" w:rsidRDefault="005349E4" w:rsidP="00146722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Any other business</w:t>
      </w:r>
      <w:r w:rsidR="00095989">
        <w:rPr>
          <w:rFonts w:cs="Gill Sans"/>
        </w:rPr>
        <w:t>?</w:t>
      </w:r>
    </w:p>
    <w:p w14:paraId="7BD0F3A2" w14:textId="13A0374B" w:rsidR="00B46786" w:rsidRDefault="00F6538A" w:rsidP="0014672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Refreshments: </w:t>
      </w:r>
      <w:r w:rsidR="00EA65FF">
        <w:rPr>
          <w:rFonts w:cs="Gill Sans"/>
        </w:rPr>
        <w:t>We will order food for the future meetings.</w:t>
      </w:r>
    </w:p>
    <w:p w14:paraId="0475EE6C" w14:textId="29F7D7F4" w:rsidR="0034083C" w:rsidRDefault="0034083C" w:rsidP="0014672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Future meeting focus: </w:t>
      </w:r>
    </w:p>
    <w:p w14:paraId="37E5B4AE" w14:textId="04C0567F" w:rsidR="0034083C" w:rsidRPr="0034083C" w:rsidRDefault="0034083C" w:rsidP="0034083C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Local PhD Associations</w:t>
      </w:r>
    </w:p>
    <w:p w14:paraId="02515374" w14:textId="48E2DFF8" w:rsidR="0034083C" w:rsidRPr="00532A81" w:rsidRDefault="0034083C" w:rsidP="0034083C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Update on stress-coaching </w:t>
      </w:r>
      <w:r w:rsidRPr="00593318">
        <w:rPr>
          <w:rFonts w:cs="Gill Sans"/>
          <w:lang w:val="en-GB"/>
        </w:rPr>
        <w:t xml:space="preserve"> </w:t>
      </w:r>
    </w:p>
    <w:p w14:paraId="24248794" w14:textId="77777777" w:rsidR="0034083C" w:rsidRPr="0034083C" w:rsidRDefault="0034083C" w:rsidP="0034083C">
      <w:pPr>
        <w:ind w:left="1980"/>
        <w:rPr>
          <w:rFonts w:cs="Gill Sans"/>
        </w:rPr>
      </w:pPr>
      <w:bookmarkStart w:id="0" w:name="_GoBack"/>
      <w:bookmarkEnd w:id="0"/>
    </w:p>
    <w:sectPr w:rsidR="0034083C" w:rsidRPr="0034083C" w:rsidSect="005349E4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D251D" w14:textId="77777777" w:rsidR="001D0B26" w:rsidRDefault="001D0B26" w:rsidP="00964B7E">
      <w:r>
        <w:separator/>
      </w:r>
    </w:p>
  </w:endnote>
  <w:endnote w:type="continuationSeparator" w:id="0">
    <w:p w14:paraId="19438AB3" w14:textId="77777777" w:rsidR="001D0B26" w:rsidRDefault="001D0B26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4EC67" w14:textId="77777777" w:rsidR="001D0B26" w:rsidRDefault="001D0B26" w:rsidP="00964B7E">
      <w:r>
        <w:separator/>
      </w:r>
    </w:p>
  </w:footnote>
  <w:footnote w:type="continuationSeparator" w:id="0">
    <w:p w14:paraId="085732BC" w14:textId="77777777" w:rsidR="001D0B26" w:rsidRDefault="001D0B26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7A44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mbria" w:eastAsiaTheme="minorEastAsia" w:hAnsi="Cambria" w:cs="Gill Sans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2B82"/>
    <w:multiLevelType w:val="multilevel"/>
    <w:tmpl w:val="AC0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869C1"/>
    <w:multiLevelType w:val="multilevel"/>
    <w:tmpl w:val="C06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A96365"/>
    <w:multiLevelType w:val="hybridMultilevel"/>
    <w:tmpl w:val="ABC2CAF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A0C6A"/>
    <w:multiLevelType w:val="hybridMultilevel"/>
    <w:tmpl w:val="6DC0DC92"/>
    <w:lvl w:ilvl="0" w:tplc="B978C2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21"/>
  </w:num>
  <w:num w:numId="6">
    <w:abstractNumId w:val="2"/>
  </w:num>
  <w:num w:numId="7">
    <w:abstractNumId w:val="17"/>
  </w:num>
  <w:num w:numId="8">
    <w:abstractNumId w:val="19"/>
  </w:num>
  <w:num w:numId="9">
    <w:abstractNumId w:val="3"/>
  </w:num>
  <w:num w:numId="10">
    <w:abstractNumId w:val="22"/>
  </w:num>
  <w:num w:numId="11">
    <w:abstractNumId w:val="7"/>
  </w:num>
  <w:num w:numId="12">
    <w:abstractNumId w:val="5"/>
  </w:num>
  <w:num w:numId="13">
    <w:abstractNumId w:val="14"/>
  </w:num>
  <w:num w:numId="14">
    <w:abstractNumId w:val="13"/>
  </w:num>
  <w:num w:numId="15">
    <w:abstractNumId w:val="8"/>
  </w:num>
  <w:num w:numId="16">
    <w:abstractNumId w:val="6"/>
  </w:num>
  <w:num w:numId="17">
    <w:abstractNumId w:val="18"/>
  </w:num>
  <w:num w:numId="18">
    <w:abstractNumId w:val="12"/>
  </w:num>
  <w:num w:numId="19">
    <w:abstractNumId w:val="11"/>
  </w:num>
  <w:num w:numId="20">
    <w:abstractNumId w:val="20"/>
  </w:num>
  <w:num w:numId="21">
    <w:abstractNumId w:val="15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A8"/>
    <w:rsid w:val="0000608B"/>
    <w:rsid w:val="00011BD6"/>
    <w:rsid w:val="00012489"/>
    <w:rsid w:val="0001273C"/>
    <w:rsid w:val="000305DE"/>
    <w:rsid w:val="00034D2E"/>
    <w:rsid w:val="000359C7"/>
    <w:rsid w:val="0004149A"/>
    <w:rsid w:val="00041BD2"/>
    <w:rsid w:val="00041BE6"/>
    <w:rsid w:val="000506CC"/>
    <w:rsid w:val="000552BA"/>
    <w:rsid w:val="00056677"/>
    <w:rsid w:val="00062B00"/>
    <w:rsid w:val="00066445"/>
    <w:rsid w:val="00077EA1"/>
    <w:rsid w:val="000843E8"/>
    <w:rsid w:val="00090441"/>
    <w:rsid w:val="00095989"/>
    <w:rsid w:val="000A2155"/>
    <w:rsid w:val="000A6B8C"/>
    <w:rsid w:val="000B15B6"/>
    <w:rsid w:val="000B4066"/>
    <w:rsid w:val="000B4921"/>
    <w:rsid w:val="000B5312"/>
    <w:rsid w:val="000B55E3"/>
    <w:rsid w:val="000B5C3C"/>
    <w:rsid w:val="000B5D4E"/>
    <w:rsid w:val="000C63D9"/>
    <w:rsid w:val="000D0602"/>
    <w:rsid w:val="000D1773"/>
    <w:rsid w:val="000D27D4"/>
    <w:rsid w:val="000D5BF9"/>
    <w:rsid w:val="000E76E8"/>
    <w:rsid w:val="000F09CB"/>
    <w:rsid w:val="000F3E1D"/>
    <w:rsid w:val="000F4FD1"/>
    <w:rsid w:val="000F566B"/>
    <w:rsid w:val="00100E63"/>
    <w:rsid w:val="00101672"/>
    <w:rsid w:val="001028D4"/>
    <w:rsid w:val="00114CDC"/>
    <w:rsid w:val="00117364"/>
    <w:rsid w:val="00127C26"/>
    <w:rsid w:val="0013471D"/>
    <w:rsid w:val="00141270"/>
    <w:rsid w:val="00146722"/>
    <w:rsid w:val="00150EA2"/>
    <w:rsid w:val="001618AD"/>
    <w:rsid w:val="00162243"/>
    <w:rsid w:val="001641CE"/>
    <w:rsid w:val="0016537C"/>
    <w:rsid w:val="00172850"/>
    <w:rsid w:val="001751CF"/>
    <w:rsid w:val="00187DC9"/>
    <w:rsid w:val="001904B2"/>
    <w:rsid w:val="00192E13"/>
    <w:rsid w:val="00194A50"/>
    <w:rsid w:val="001A0420"/>
    <w:rsid w:val="001A37D5"/>
    <w:rsid w:val="001B3058"/>
    <w:rsid w:val="001C0132"/>
    <w:rsid w:val="001C47BA"/>
    <w:rsid w:val="001D0B26"/>
    <w:rsid w:val="001E00D1"/>
    <w:rsid w:val="001E0E57"/>
    <w:rsid w:val="001E3757"/>
    <w:rsid w:val="001E5ABE"/>
    <w:rsid w:val="001E6252"/>
    <w:rsid w:val="001F736C"/>
    <w:rsid w:val="002054D2"/>
    <w:rsid w:val="00206091"/>
    <w:rsid w:val="002204DB"/>
    <w:rsid w:val="00220E6C"/>
    <w:rsid w:val="0022220D"/>
    <w:rsid w:val="0022693F"/>
    <w:rsid w:val="00233BCA"/>
    <w:rsid w:val="00236D82"/>
    <w:rsid w:val="00240BDE"/>
    <w:rsid w:val="00244337"/>
    <w:rsid w:val="0024766A"/>
    <w:rsid w:val="00254B60"/>
    <w:rsid w:val="00260216"/>
    <w:rsid w:val="00282081"/>
    <w:rsid w:val="00285F6A"/>
    <w:rsid w:val="002940D1"/>
    <w:rsid w:val="0029453C"/>
    <w:rsid w:val="00295BE2"/>
    <w:rsid w:val="002A135C"/>
    <w:rsid w:val="002A7F5F"/>
    <w:rsid w:val="002B3F3C"/>
    <w:rsid w:val="002B5BC3"/>
    <w:rsid w:val="002C1B26"/>
    <w:rsid w:val="002C205F"/>
    <w:rsid w:val="002D2496"/>
    <w:rsid w:val="002D3B83"/>
    <w:rsid w:val="002D5D61"/>
    <w:rsid w:val="002F7BCB"/>
    <w:rsid w:val="00300E5E"/>
    <w:rsid w:val="00305C12"/>
    <w:rsid w:val="003067EC"/>
    <w:rsid w:val="00322840"/>
    <w:rsid w:val="00324439"/>
    <w:rsid w:val="00326204"/>
    <w:rsid w:val="003331F0"/>
    <w:rsid w:val="003343B9"/>
    <w:rsid w:val="003403F4"/>
    <w:rsid w:val="0034083C"/>
    <w:rsid w:val="00344917"/>
    <w:rsid w:val="00347D03"/>
    <w:rsid w:val="00363646"/>
    <w:rsid w:val="00371EDE"/>
    <w:rsid w:val="00373F64"/>
    <w:rsid w:val="0038252D"/>
    <w:rsid w:val="00383397"/>
    <w:rsid w:val="00383B9E"/>
    <w:rsid w:val="00387B07"/>
    <w:rsid w:val="0039139D"/>
    <w:rsid w:val="00394924"/>
    <w:rsid w:val="00397CE3"/>
    <w:rsid w:val="003A2D2D"/>
    <w:rsid w:val="003A474E"/>
    <w:rsid w:val="003A6082"/>
    <w:rsid w:val="003C0C71"/>
    <w:rsid w:val="003C6295"/>
    <w:rsid w:val="003E4502"/>
    <w:rsid w:val="003F762B"/>
    <w:rsid w:val="004036A9"/>
    <w:rsid w:val="00426EFE"/>
    <w:rsid w:val="00434B93"/>
    <w:rsid w:val="00440079"/>
    <w:rsid w:val="00440321"/>
    <w:rsid w:val="00446A76"/>
    <w:rsid w:val="00446EFA"/>
    <w:rsid w:val="00452CEA"/>
    <w:rsid w:val="004535E2"/>
    <w:rsid w:val="00455620"/>
    <w:rsid w:val="00460873"/>
    <w:rsid w:val="00463590"/>
    <w:rsid w:val="00463781"/>
    <w:rsid w:val="00463C9E"/>
    <w:rsid w:val="004722D7"/>
    <w:rsid w:val="00474FFE"/>
    <w:rsid w:val="004767AC"/>
    <w:rsid w:val="00482E66"/>
    <w:rsid w:val="00497CCF"/>
    <w:rsid w:val="004A4159"/>
    <w:rsid w:val="004B263C"/>
    <w:rsid w:val="004B3DEB"/>
    <w:rsid w:val="004B59AA"/>
    <w:rsid w:val="004B64B6"/>
    <w:rsid w:val="004C32D3"/>
    <w:rsid w:val="004C441B"/>
    <w:rsid w:val="004C7DED"/>
    <w:rsid w:val="004D78A1"/>
    <w:rsid w:val="004E61AD"/>
    <w:rsid w:val="004E7219"/>
    <w:rsid w:val="00500426"/>
    <w:rsid w:val="00502EDC"/>
    <w:rsid w:val="00512D65"/>
    <w:rsid w:val="00530ECC"/>
    <w:rsid w:val="0053205A"/>
    <w:rsid w:val="00532A81"/>
    <w:rsid w:val="00533B79"/>
    <w:rsid w:val="005349E4"/>
    <w:rsid w:val="005354A1"/>
    <w:rsid w:val="00535964"/>
    <w:rsid w:val="00536258"/>
    <w:rsid w:val="00540E28"/>
    <w:rsid w:val="00550ACA"/>
    <w:rsid w:val="00552BA9"/>
    <w:rsid w:val="00554084"/>
    <w:rsid w:val="005551D1"/>
    <w:rsid w:val="00571241"/>
    <w:rsid w:val="00583B26"/>
    <w:rsid w:val="00587A88"/>
    <w:rsid w:val="00591168"/>
    <w:rsid w:val="00591F90"/>
    <w:rsid w:val="00593318"/>
    <w:rsid w:val="005935E6"/>
    <w:rsid w:val="005A0D7F"/>
    <w:rsid w:val="005A560F"/>
    <w:rsid w:val="005A6220"/>
    <w:rsid w:val="005A709E"/>
    <w:rsid w:val="005B15A8"/>
    <w:rsid w:val="005C0F69"/>
    <w:rsid w:val="005C26B4"/>
    <w:rsid w:val="005C4401"/>
    <w:rsid w:val="005C50E1"/>
    <w:rsid w:val="005D3654"/>
    <w:rsid w:val="005D6590"/>
    <w:rsid w:val="005E42B7"/>
    <w:rsid w:val="005F1E5E"/>
    <w:rsid w:val="005F3A4B"/>
    <w:rsid w:val="0060207F"/>
    <w:rsid w:val="0060523C"/>
    <w:rsid w:val="00613EAD"/>
    <w:rsid w:val="006146E4"/>
    <w:rsid w:val="0062088A"/>
    <w:rsid w:val="0062092D"/>
    <w:rsid w:val="006239BF"/>
    <w:rsid w:val="00624F6C"/>
    <w:rsid w:val="00626325"/>
    <w:rsid w:val="006265D1"/>
    <w:rsid w:val="00626842"/>
    <w:rsid w:val="00634ED3"/>
    <w:rsid w:val="0063630E"/>
    <w:rsid w:val="00637CFD"/>
    <w:rsid w:val="00640385"/>
    <w:rsid w:val="00640AC2"/>
    <w:rsid w:val="0064762B"/>
    <w:rsid w:val="006568AC"/>
    <w:rsid w:val="00656F37"/>
    <w:rsid w:val="006755CB"/>
    <w:rsid w:val="006768F5"/>
    <w:rsid w:val="006776E0"/>
    <w:rsid w:val="006819B4"/>
    <w:rsid w:val="00685416"/>
    <w:rsid w:val="00687105"/>
    <w:rsid w:val="0069735E"/>
    <w:rsid w:val="006976D1"/>
    <w:rsid w:val="006A2453"/>
    <w:rsid w:val="006A33AB"/>
    <w:rsid w:val="006A6BC5"/>
    <w:rsid w:val="006B1106"/>
    <w:rsid w:val="006B3B94"/>
    <w:rsid w:val="006C65BE"/>
    <w:rsid w:val="006C6E49"/>
    <w:rsid w:val="006D1316"/>
    <w:rsid w:val="006D1B87"/>
    <w:rsid w:val="006D5342"/>
    <w:rsid w:val="006E24C2"/>
    <w:rsid w:val="006E2AE0"/>
    <w:rsid w:val="0070049F"/>
    <w:rsid w:val="0070545B"/>
    <w:rsid w:val="00707534"/>
    <w:rsid w:val="00712F5C"/>
    <w:rsid w:val="00715BF4"/>
    <w:rsid w:val="00721EDF"/>
    <w:rsid w:val="00722D66"/>
    <w:rsid w:val="007266D7"/>
    <w:rsid w:val="00730FAB"/>
    <w:rsid w:val="00733873"/>
    <w:rsid w:val="00741F78"/>
    <w:rsid w:val="007452FE"/>
    <w:rsid w:val="007520BC"/>
    <w:rsid w:val="00753F25"/>
    <w:rsid w:val="00754F24"/>
    <w:rsid w:val="00760145"/>
    <w:rsid w:val="00760264"/>
    <w:rsid w:val="0076197A"/>
    <w:rsid w:val="00776513"/>
    <w:rsid w:val="00776F3B"/>
    <w:rsid w:val="0078314B"/>
    <w:rsid w:val="00792D94"/>
    <w:rsid w:val="007E26DF"/>
    <w:rsid w:val="007E3404"/>
    <w:rsid w:val="007E43F4"/>
    <w:rsid w:val="007F3A73"/>
    <w:rsid w:val="007F55DF"/>
    <w:rsid w:val="008058D2"/>
    <w:rsid w:val="00811290"/>
    <w:rsid w:val="00811A92"/>
    <w:rsid w:val="0081382E"/>
    <w:rsid w:val="00814EAE"/>
    <w:rsid w:val="008209F7"/>
    <w:rsid w:val="00823D60"/>
    <w:rsid w:val="008361AF"/>
    <w:rsid w:val="00855914"/>
    <w:rsid w:val="00860795"/>
    <w:rsid w:val="00867350"/>
    <w:rsid w:val="008678DC"/>
    <w:rsid w:val="00873C5E"/>
    <w:rsid w:val="00881D47"/>
    <w:rsid w:val="0088428A"/>
    <w:rsid w:val="008A1590"/>
    <w:rsid w:val="008B5B49"/>
    <w:rsid w:val="008C0115"/>
    <w:rsid w:val="008C760A"/>
    <w:rsid w:val="008D023F"/>
    <w:rsid w:val="008D1292"/>
    <w:rsid w:val="008D4477"/>
    <w:rsid w:val="008D6852"/>
    <w:rsid w:val="008D7896"/>
    <w:rsid w:val="00905EA9"/>
    <w:rsid w:val="00910CFB"/>
    <w:rsid w:val="00922479"/>
    <w:rsid w:val="00924680"/>
    <w:rsid w:val="00927DE0"/>
    <w:rsid w:val="00934AC7"/>
    <w:rsid w:val="0094231B"/>
    <w:rsid w:val="0095029F"/>
    <w:rsid w:val="00950419"/>
    <w:rsid w:val="009608CC"/>
    <w:rsid w:val="00960984"/>
    <w:rsid w:val="00964B7E"/>
    <w:rsid w:val="0098067D"/>
    <w:rsid w:val="009836E9"/>
    <w:rsid w:val="009852D3"/>
    <w:rsid w:val="0099192E"/>
    <w:rsid w:val="00995713"/>
    <w:rsid w:val="00995CDE"/>
    <w:rsid w:val="009A6D41"/>
    <w:rsid w:val="009A73A5"/>
    <w:rsid w:val="009B233D"/>
    <w:rsid w:val="009B25AE"/>
    <w:rsid w:val="009C7DE7"/>
    <w:rsid w:val="009E6F64"/>
    <w:rsid w:val="009F63F2"/>
    <w:rsid w:val="00A00559"/>
    <w:rsid w:val="00A01CEB"/>
    <w:rsid w:val="00A04613"/>
    <w:rsid w:val="00A049F5"/>
    <w:rsid w:val="00A11DDE"/>
    <w:rsid w:val="00A12C7B"/>
    <w:rsid w:val="00A15CF1"/>
    <w:rsid w:val="00A37168"/>
    <w:rsid w:val="00A43D17"/>
    <w:rsid w:val="00A5533B"/>
    <w:rsid w:val="00A63B69"/>
    <w:rsid w:val="00A641DC"/>
    <w:rsid w:val="00A8134C"/>
    <w:rsid w:val="00A90EDF"/>
    <w:rsid w:val="00AA1879"/>
    <w:rsid w:val="00AA2FB8"/>
    <w:rsid w:val="00AA6DA9"/>
    <w:rsid w:val="00AB2F96"/>
    <w:rsid w:val="00AB368C"/>
    <w:rsid w:val="00AC0B23"/>
    <w:rsid w:val="00AC2D2E"/>
    <w:rsid w:val="00AD3566"/>
    <w:rsid w:val="00AD43A9"/>
    <w:rsid w:val="00AD497E"/>
    <w:rsid w:val="00AD5A99"/>
    <w:rsid w:val="00AE1BC8"/>
    <w:rsid w:val="00B147F3"/>
    <w:rsid w:val="00B15D64"/>
    <w:rsid w:val="00B162F2"/>
    <w:rsid w:val="00B169C5"/>
    <w:rsid w:val="00B25372"/>
    <w:rsid w:val="00B266EF"/>
    <w:rsid w:val="00B35784"/>
    <w:rsid w:val="00B36A16"/>
    <w:rsid w:val="00B42618"/>
    <w:rsid w:val="00B45EFB"/>
    <w:rsid w:val="00B46786"/>
    <w:rsid w:val="00B549EC"/>
    <w:rsid w:val="00B55E36"/>
    <w:rsid w:val="00B603DA"/>
    <w:rsid w:val="00B66CC5"/>
    <w:rsid w:val="00B77193"/>
    <w:rsid w:val="00B7789F"/>
    <w:rsid w:val="00B84404"/>
    <w:rsid w:val="00B84F9D"/>
    <w:rsid w:val="00B85C0D"/>
    <w:rsid w:val="00B90415"/>
    <w:rsid w:val="00B90B21"/>
    <w:rsid w:val="00B97BEE"/>
    <w:rsid w:val="00BA75EB"/>
    <w:rsid w:val="00BB2809"/>
    <w:rsid w:val="00BB30D4"/>
    <w:rsid w:val="00BC0290"/>
    <w:rsid w:val="00BD2B1C"/>
    <w:rsid w:val="00BD436C"/>
    <w:rsid w:val="00BE25ED"/>
    <w:rsid w:val="00BE32CC"/>
    <w:rsid w:val="00BF057D"/>
    <w:rsid w:val="00BF1A16"/>
    <w:rsid w:val="00BF44B9"/>
    <w:rsid w:val="00C055BA"/>
    <w:rsid w:val="00C1059E"/>
    <w:rsid w:val="00C12302"/>
    <w:rsid w:val="00C22754"/>
    <w:rsid w:val="00C27854"/>
    <w:rsid w:val="00C42B2F"/>
    <w:rsid w:val="00C43268"/>
    <w:rsid w:val="00C47D8A"/>
    <w:rsid w:val="00C506FC"/>
    <w:rsid w:val="00C53315"/>
    <w:rsid w:val="00C57738"/>
    <w:rsid w:val="00C6357D"/>
    <w:rsid w:val="00C6476F"/>
    <w:rsid w:val="00C65DB4"/>
    <w:rsid w:val="00C9112A"/>
    <w:rsid w:val="00C93993"/>
    <w:rsid w:val="00C93B1B"/>
    <w:rsid w:val="00C948C2"/>
    <w:rsid w:val="00C94F6E"/>
    <w:rsid w:val="00C96A76"/>
    <w:rsid w:val="00C96ECA"/>
    <w:rsid w:val="00CA687B"/>
    <w:rsid w:val="00CA6C65"/>
    <w:rsid w:val="00CA75A0"/>
    <w:rsid w:val="00CB109A"/>
    <w:rsid w:val="00CC5DC9"/>
    <w:rsid w:val="00CC6C3E"/>
    <w:rsid w:val="00CC71EA"/>
    <w:rsid w:val="00CD1ABB"/>
    <w:rsid w:val="00CE13F3"/>
    <w:rsid w:val="00CE7D93"/>
    <w:rsid w:val="00CF0648"/>
    <w:rsid w:val="00CF2DBF"/>
    <w:rsid w:val="00D11942"/>
    <w:rsid w:val="00D11FED"/>
    <w:rsid w:val="00D14B26"/>
    <w:rsid w:val="00D22E87"/>
    <w:rsid w:val="00D3207F"/>
    <w:rsid w:val="00D4480A"/>
    <w:rsid w:val="00D64AE3"/>
    <w:rsid w:val="00D66992"/>
    <w:rsid w:val="00D66FC0"/>
    <w:rsid w:val="00D70E40"/>
    <w:rsid w:val="00D779F5"/>
    <w:rsid w:val="00D81BA9"/>
    <w:rsid w:val="00D85288"/>
    <w:rsid w:val="00D860E7"/>
    <w:rsid w:val="00D92506"/>
    <w:rsid w:val="00DA2413"/>
    <w:rsid w:val="00DA3EB5"/>
    <w:rsid w:val="00DA79EB"/>
    <w:rsid w:val="00DB245C"/>
    <w:rsid w:val="00DC7D03"/>
    <w:rsid w:val="00DE170D"/>
    <w:rsid w:val="00DF36A3"/>
    <w:rsid w:val="00E0204A"/>
    <w:rsid w:val="00E0218E"/>
    <w:rsid w:val="00E0363A"/>
    <w:rsid w:val="00E05FE2"/>
    <w:rsid w:val="00E13340"/>
    <w:rsid w:val="00E201AD"/>
    <w:rsid w:val="00E41750"/>
    <w:rsid w:val="00E513C5"/>
    <w:rsid w:val="00E51F6A"/>
    <w:rsid w:val="00E524D9"/>
    <w:rsid w:val="00E52820"/>
    <w:rsid w:val="00E551EE"/>
    <w:rsid w:val="00E56640"/>
    <w:rsid w:val="00E57EAB"/>
    <w:rsid w:val="00E64D5B"/>
    <w:rsid w:val="00E65B1E"/>
    <w:rsid w:val="00E8093B"/>
    <w:rsid w:val="00E8354D"/>
    <w:rsid w:val="00E90F33"/>
    <w:rsid w:val="00E93323"/>
    <w:rsid w:val="00E95BA5"/>
    <w:rsid w:val="00E97CC6"/>
    <w:rsid w:val="00EA06C4"/>
    <w:rsid w:val="00EA1DF6"/>
    <w:rsid w:val="00EA65FF"/>
    <w:rsid w:val="00EB7FFC"/>
    <w:rsid w:val="00EC06DB"/>
    <w:rsid w:val="00EC0D99"/>
    <w:rsid w:val="00EC1734"/>
    <w:rsid w:val="00EC177A"/>
    <w:rsid w:val="00EE4C05"/>
    <w:rsid w:val="00EE4D8E"/>
    <w:rsid w:val="00EE6490"/>
    <w:rsid w:val="00EF22CB"/>
    <w:rsid w:val="00F11C32"/>
    <w:rsid w:val="00F30F5E"/>
    <w:rsid w:val="00F32FDE"/>
    <w:rsid w:val="00F33254"/>
    <w:rsid w:val="00F33ED3"/>
    <w:rsid w:val="00F34AC3"/>
    <w:rsid w:val="00F42BE3"/>
    <w:rsid w:val="00F505E5"/>
    <w:rsid w:val="00F52F44"/>
    <w:rsid w:val="00F6013C"/>
    <w:rsid w:val="00F62C4C"/>
    <w:rsid w:val="00F6538A"/>
    <w:rsid w:val="00F660FF"/>
    <w:rsid w:val="00F711A5"/>
    <w:rsid w:val="00F71CB3"/>
    <w:rsid w:val="00F77F21"/>
    <w:rsid w:val="00F80577"/>
    <w:rsid w:val="00F873DB"/>
    <w:rsid w:val="00FA0479"/>
    <w:rsid w:val="00FA3A95"/>
    <w:rsid w:val="00FA6BF1"/>
    <w:rsid w:val="00FC097F"/>
    <w:rsid w:val="00FC192B"/>
    <w:rsid w:val="00FD7590"/>
    <w:rsid w:val="00FE037B"/>
    <w:rsid w:val="00FE5C39"/>
    <w:rsid w:val="00FF471E"/>
    <w:rsid w:val="00FF499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A8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2D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3C9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3C9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3C9E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3C9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3C9E"/>
    <w:rPr>
      <w:b/>
      <w:bCs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semiHidden/>
    <w:unhideWhenUsed/>
    <w:rsid w:val="00792D94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7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3699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Mathilde Brøndum Reeh</cp:lastModifiedBy>
  <cp:revision>2</cp:revision>
  <cp:lastPrinted>2023-09-27T13:40:00Z</cp:lastPrinted>
  <dcterms:created xsi:type="dcterms:W3CDTF">2023-10-05T07:16:00Z</dcterms:created>
  <dcterms:modified xsi:type="dcterms:W3CDTF">2023-10-05T07:16:00Z</dcterms:modified>
</cp:coreProperties>
</file>